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1BA20" w14:textId="77777777" w:rsidR="00A11AE3" w:rsidRPr="00A11AE3" w:rsidRDefault="00A11AE3" w:rsidP="00A11AE3">
      <w:pPr>
        <w:spacing w:after="0" w:line="240" w:lineRule="auto"/>
        <w:jc w:val="center"/>
        <w:rPr>
          <w:rFonts w:asciiTheme="majorHAnsi" w:eastAsia="Nunito" w:hAnsiTheme="majorHAnsi" w:cstheme="majorHAnsi"/>
          <w:b/>
          <w:color w:val="0B5394"/>
          <w:sz w:val="28"/>
          <w:szCs w:val="28"/>
        </w:rPr>
      </w:pPr>
      <w:bookmarkStart w:id="0" w:name="_erfhwuowkv23" w:colFirst="0" w:colLast="0"/>
      <w:bookmarkEnd w:id="0"/>
      <w:r w:rsidRPr="00A11AE3">
        <w:rPr>
          <w:rFonts w:asciiTheme="majorHAnsi" w:eastAsia="Nunito" w:hAnsiTheme="majorHAnsi" w:cstheme="majorHAnsi"/>
          <w:b/>
          <w:color w:val="0B5394"/>
          <w:sz w:val="28"/>
          <w:szCs w:val="28"/>
        </w:rPr>
        <w:t xml:space="preserve">Kriteriji vrednovanja </w:t>
      </w:r>
    </w:p>
    <w:p w14:paraId="44FE1B5E" w14:textId="0EE28713" w:rsidR="00A11AE3" w:rsidRPr="00A11AE3" w:rsidRDefault="00A11AE3" w:rsidP="00A11AE3">
      <w:pPr>
        <w:spacing w:after="0"/>
        <w:jc w:val="center"/>
        <w:rPr>
          <w:rFonts w:asciiTheme="majorHAnsi" w:eastAsia="Nunito" w:hAnsiTheme="majorHAnsi" w:cstheme="majorHAnsi"/>
          <w:b/>
          <w:color w:val="0B5394"/>
          <w:sz w:val="36"/>
          <w:szCs w:val="36"/>
        </w:rPr>
      </w:pPr>
      <w:r w:rsidRPr="00A11AE3">
        <w:rPr>
          <w:rFonts w:asciiTheme="majorHAnsi" w:eastAsia="Nunito" w:hAnsiTheme="majorHAnsi" w:cstheme="majorHAnsi"/>
          <w:b/>
          <w:color w:val="0B5394"/>
          <w:sz w:val="36"/>
          <w:szCs w:val="36"/>
        </w:rPr>
        <w:t>INFORMATIKA - 6. razred</w:t>
      </w:r>
    </w:p>
    <w:p w14:paraId="328A9057" w14:textId="4F9517C9" w:rsidR="00023BA9" w:rsidRPr="00ED188D" w:rsidRDefault="00A11AE3" w:rsidP="00ED188D">
      <w:pPr>
        <w:spacing w:after="0" w:line="240" w:lineRule="auto"/>
        <w:rPr>
          <w:rFonts w:asciiTheme="majorHAnsi" w:eastAsia="Nunito" w:hAnsiTheme="majorHAnsi" w:cstheme="majorHAnsi"/>
          <w:b/>
          <w:noProof/>
          <w:sz w:val="32"/>
          <w:szCs w:val="28"/>
          <w:lang w:val="en-US" w:eastAsia="en-US"/>
        </w:rPr>
      </w:pPr>
      <w:r w:rsidRPr="00A11AE3">
        <w:rPr>
          <w:rFonts w:asciiTheme="majorHAnsi" w:eastAsia="Nunito" w:hAnsiTheme="majorHAnsi" w:cstheme="majorHAnsi"/>
          <w:b/>
          <w:color w:val="0B5394"/>
          <w:sz w:val="24"/>
          <w:szCs w:val="24"/>
        </w:rPr>
        <w:t>Teme planirane GIK-om:</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48"/>
        <w:gridCol w:w="4949"/>
      </w:tblGrid>
      <w:tr w:rsidR="00ED188D" w:rsidRPr="00ED188D" w14:paraId="0C5DE697" w14:textId="77777777" w:rsidTr="00ED188D">
        <w:tc>
          <w:tcPr>
            <w:tcW w:w="4948" w:type="dxa"/>
          </w:tcPr>
          <w:p w14:paraId="6164B2FD" w14:textId="77777777" w:rsidR="00ED188D" w:rsidRPr="00ED188D" w:rsidRDefault="00ED188D" w:rsidP="00ED188D">
            <w:pPr>
              <w:pStyle w:val="Odlomakpopisa"/>
              <w:numPr>
                <w:ilvl w:val="0"/>
                <w:numId w:val="9"/>
              </w:numPr>
              <w:pBdr>
                <w:top w:val="nil"/>
                <w:left w:val="nil"/>
                <w:bottom w:val="nil"/>
                <w:right w:val="nil"/>
                <w:between w:val="nil"/>
              </w:pBdr>
              <w:spacing w:line="276" w:lineRule="auto"/>
              <w:rPr>
                <w:rFonts w:asciiTheme="majorHAnsi" w:eastAsia="Nunito" w:hAnsiTheme="majorHAnsi" w:cstheme="majorHAnsi"/>
                <w:sz w:val="20"/>
                <w:szCs w:val="28"/>
              </w:rPr>
            </w:pPr>
            <w:r w:rsidRPr="00ED188D">
              <w:rPr>
                <w:rFonts w:asciiTheme="majorHAnsi" w:eastAsia="Nunito" w:hAnsiTheme="majorHAnsi" w:cstheme="majorHAnsi"/>
                <w:sz w:val="20"/>
                <w:szCs w:val="28"/>
              </w:rPr>
              <w:t>Život na mreži</w:t>
            </w:r>
          </w:p>
          <w:p w14:paraId="6F338041" w14:textId="77777777" w:rsidR="00ED188D" w:rsidRPr="00ED188D" w:rsidRDefault="00ED188D" w:rsidP="00ED188D">
            <w:pPr>
              <w:pStyle w:val="Odlomakpopisa"/>
              <w:numPr>
                <w:ilvl w:val="0"/>
                <w:numId w:val="9"/>
              </w:numPr>
              <w:pBdr>
                <w:top w:val="nil"/>
                <w:left w:val="nil"/>
                <w:bottom w:val="nil"/>
                <w:right w:val="nil"/>
                <w:between w:val="nil"/>
              </w:pBdr>
              <w:spacing w:line="276" w:lineRule="auto"/>
              <w:rPr>
                <w:rFonts w:asciiTheme="majorHAnsi" w:eastAsia="Nunito" w:hAnsiTheme="majorHAnsi" w:cstheme="majorHAnsi"/>
                <w:sz w:val="20"/>
                <w:szCs w:val="28"/>
              </w:rPr>
            </w:pPr>
            <w:r w:rsidRPr="00ED188D">
              <w:rPr>
                <w:rFonts w:asciiTheme="majorHAnsi" w:eastAsia="Nunito" w:hAnsiTheme="majorHAnsi" w:cstheme="majorHAnsi"/>
                <w:sz w:val="20"/>
                <w:szCs w:val="28"/>
              </w:rPr>
              <w:t>Pletemo mreže, prenosimo, štitimo, pohranjujemo i organiziramo podatke</w:t>
            </w:r>
          </w:p>
          <w:p w14:paraId="3A0C3ED9" w14:textId="3955F1F1" w:rsidR="00ED188D" w:rsidRPr="00ED188D" w:rsidRDefault="00ED188D" w:rsidP="00ED188D">
            <w:pPr>
              <w:pStyle w:val="Odlomakpopisa"/>
              <w:numPr>
                <w:ilvl w:val="0"/>
                <w:numId w:val="9"/>
              </w:numPr>
              <w:pBdr>
                <w:top w:val="nil"/>
                <w:left w:val="nil"/>
                <w:bottom w:val="nil"/>
                <w:right w:val="nil"/>
                <w:between w:val="nil"/>
              </w:pBdr>
              <w:spacing w:line="276" w:lineRule="auto"/>
              <w:rPr>
                <w:rFonts w:asciiTheme="majorHAnsi" w:eastAsia="Nunito" w:hAnsiTheme="majorHAnsi" w:cstheme="majorHAnsi"/>
                <w:sz w:val="20"/>
                <w:szCs w:val="28"/>
              </w:rPr>
            </w:pPr>
            <w:r w:rsidRPr="00ED188D">
              <w:rPr>
                <w:rFonts w:asciiTheme="majorHAnsi" w:eastAsia="Nunito" w:hAnsiTheme="majorHAnsi" w:cstheme="majorHAnsi"/>
                <w:sz w:val="20"/>
                <w:szCs w:val="28"/>
              </w:rPr>
              <w:t>Računalno razmišljanje i programiranje</w:t>
            </w:r>
          </w:p>
        </w:tc>
        <w:tc>
          <w:tcPr>
            <w:tcW w:w="4948" w:type="dxa"/>
          </w:tcPr>
          <w:p w14:paraId="6A6042DC" w14:textId="77777777" w:rsidR="00ED188D" w:rsidRPr="00ED188D" w:rsidRDefault="00ED188D" w:rsidP="00ED188D">
            <w:pPr>
              <w:pStyle w:val="Odlomakpopisa"/>
              <w:numPr>
                <w:ilvl w:val="0"/>
                <w:numId w:val="9"/>
              </w:numPr>
              <w:pBdr>
                <w:top w:val="nil"/>
                <w:left w:val="nil"/>
                <w:bottom w:val="nil"/>
                <w:right w:val="nil"/>
                <w:between w:val="nil"/>
              </w:pBdr>
              <w:spacing w:line="276" w:lineRule="auto"/>
              <w:rPr>
                <w:rFonts w:asciiTheme="majorHAnsi" w:eastAsia="Nunito" w:hAnsiTheme="majorHAnsi" w:cstheme="majorHAnsi"/>
                <w:sz w:val="20"/>
                <w:szCs w:val="28"/>
              </w:rPr>
            </w:pPr>
            <w:r w:rsidRPr="00ED188D">
              <w:rPr>
                <w:rFonts w:asciiTheme="majorHAnsi" w:eastAsia="Nunito" w:hAnsiTheme="majorHAnsi" w:cstheme="majorHAnsi"/>
                <w:sz w:val="20"/>
                <w:szCs w:val="28"/>
              </w:rPr>
              <w:t>Kako stvoriti i urediti digitalni tekst</w:t>
            </w:r>
          </w:p>
          <w:p w14:paraId="7257D202" w14:textId="77777777" w:rsidR="00ED188D" w:rsidRPr="00ED188D" w:rsidRDefault="00ED188D" w:rsidP="00ED188D">
            <w:pPr>
              <w:pStyle w:val="Odlomakpopisa"/>
              <w:numPr>
                <w:ilvl w:val="0"/>
                <w:numId w:val="9"/>
              </w:numPr>
              <w:pBdr>
                <w:top w:val="nil"/>
                <w:left w:val="nil"/>
                <w:bottom w:val="nil"/>
                <w:right w:val="nil"/>
                <w:between w:val="nil"/>
              </w:pBdr>
              <w:spacing w:line="276" w:lineRule="auto"/>
              <w:rPr>
                <w:rFonts w:asciiTheme="majorHAnsi" w:eastAsia="Nunito" w:hAnsiTheme="majorHAnsi" w:cstheme="majorHAnsi"/>
                <w:sz w:val="20"/>
                <w:szCs w:val="28"/>
              </w:rPr>
            </w:pPr>
            <w:r w:rsidRPr="00ED188D">
              <w:rPr>
                <w:rFonts w:asciiTheme="majorHAnsi" w:eastAsia="Nunito" w:hAnsiTheme="majorHAnsi" w:cstheme="majorHAnsi"/>
                <w:sz w:val="20"/>
                <w:szCs w:val="28"/>
              </w:rPr>
              <w:t>Digitalna suradnja i istraživanje</w:t>
            </w:r>
          </w:p>
          <w:p w14:paraId="02D3D683" w14:textId="0848F7D1" w:rsidR="00ED188D" w:rsidRPr="00ED188D" w:rsidRDefault="00ED188D" w:rsidP="00ED188D">
            <w:pPr>
              <w:pStyle w:val="Odlomakpopisa"/>
              <w:numPr>
                <w:ilvl w:val="0"/>
                <w:numId w:val="9"/>
              </w:numPr>
              <w:pBdr>
                <w:top w:val="nil"/>
                <w:left w:val="nil"/>
                <w:bottom w:val="nil"/>
                <w:right w:val="nil"/>
                <w:between w:val="nil"/>
              </w:pBdr>
              <w:spacing w:line="276" w:lineRule="auto"/>
              <w:rPr>
                <w:rFonts w:asciiTheme="majorHAnsi" w:eastAsia="Nunito" w:hAnsiTheme="majorHAnsi" w:cstheme="majorHAnsi"/>
                <w:sz w:val="20"/>
                <w:szCs w:val="28"/>
              </w:rPr>
            </w:pPr>
            <w:r w:rsidRPr="00ED188D">
              <w:rPr>
                <w:rFonts w:asciiTheme="majorHAnsi" w:eastAsia="Nunito" w:hAnsiTheme="majorHAnsi" w:cstheme="majorHAnsi"/>
                <w:sz w:val="20"/>
                <w:szCs w:val="28"/>
              </w:rPr>
              <w:t>Umjetničko izražavanje</w:t>
            </w:r>
          </w:p>
        </w:tc>
        <w:tc>
          <w:tcPr>
            <w:tcW w:w="4949" w:type="dxa"/>
          </w:tcPr>
          <w:p w14:paraId="13D9249A" w14:textId="13B30BA9" w:rsidR="00ED188D" w:rsidRPr="00ED188D" w:rsidRDefault="00ED188D" w:rsidP="00ED188D">
            <w:pPr>
              <w:pStyle w:val="Odlomakpopisa"/>
              <w:numPr>
                <w:ilvl w:val="0"/>
                <w:numId w:val="9"/>
              </w:numPr>
              <w:spacing w:line="276" w:lineRule="auto"/>
              <w:rPr>
                <w:rFonts w:asciiTheme="majorHAnsi" w:eastAsia="Nunito" w:hAnsiTheme="majorHAnsi" w:cstheme="majorHAnsi"/>
                <w:sz w:val="20"/>
                <w:szCs w:val="28"/>
              </w:rPr>
            </w:pPr>
            <w:r w:rsidRPr="00ED188D">
              <w:rPr>
                <w:rFonts w:asciiTheme="majorHAnsi" w:eastAsia="Nunito" w:hAnsiTheme="majorHAnsi" w:cstheme="majorHAnsi"/>
                <w:sz w:val="20"/>
                <w:szCs w:val="28"/>
              </w:rPr>
              <w:t>Predstavi se i prezentiraj</w:t>
            </w:r>
          </w:p>
        </w:tc>
      </w:tr>
    </w:tbl>
    <w:tbl>
      <w:tblPr>
        <w:tblStyle w:val="a"/>
        <w:tblpPr w:leftFromText="180" w:rightFromText="180" w:vertAnchor="text" w:horzAnchor="margin" w:tblpY="122"/>
        <w:tblW w:w="151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2"/>
        <w:gridCol w:w="10238"/>
      </w:tblGrid>
      <w:tr w:rsidR="00ED188D" w:rsidRPr="00ED188D" w14:paraId="2E106725" w14:textId="77777777" w:rsidTr="00ED188D">
        <w:trPr>
          <w:trHeight w:val="558"/>
        </w:trPr>
        <w:tc>
          <w:tcPr>
            <w:tcW w:w="4912" w:type="dxa"/>
            <w:shd w:val="clear" w:color="auto" w:fill="auto"/>
            <w:tcMar>
              <w:top w:w="100" w:type="dxa"/>
              <w:left w:w="100" w:type="dxa"/>
              <w:bottom w:w="100" w:type="dxa"/>
              <w:right w:w="100" w:type="dxa"/>
            </w:tcMar>
          </w:tcPr>
          <w:p w14:paraId="07C23B2E" w14:textId="77777777" w:rsidR="00ED188D" w:rsidRPr="00ED188D" w:rsidRDefault="00ED188D" w:rsidP="00ED188D">
            <w:pPr>
              <w:spacing w:after="0"/>
              <w:rPr>
                <w:rFonts w:asciiTheme="majorHAnsi" w:eastAsia="Nunito" w:hAnsiTheme="majorHAnsi" w:cstheme="majorHAnsi"/>
                <w:sz w:val="20"/>
              </w:rPr>
            </w:pPr>
            <w:r w:rsidRPr="00ED188D">
              <w:rPr>
                <w:rFonts w:asciiTheme="majorHAnsi" w:eastAsia="Nunito" w:hAnsiTheme="majorHAnsi" w:cstheme="majorHAnsi"/>
                <w:sz w:val="20"/>
              </w:rPr>
              <w:t>Elementi vrednovanja su:</w:t>
            </w:r>
          </w:p>
          <w:p w14:paraId="4164F6DA" w14:textId="77777777" w:rsidR="00ED188D" w:rsidRPr="00ED188D" w:rsidRDefault="00ED188D" w:rsidP="00ED188D">
            <w:pPr>
              <w:numPr>
                <w:ilvl w:val="0"/>
                <w:numId w:val="4"/>
              </w:numPr>
              <w:spacing w:after="0"/>
              <w:rPr>
                <w:rFonts w:asciiTheme="majorHAnsi" w:eastAsia="Nunito" w:hAnsiTheme="majorHAnsi" w:cstheme="majorHAnsi"/>
                <w:sz w:val="20"/>
              </w:rPr>
            </w:pPr>
            <w:r w:rsidRPr="00ED188D">
              <w:rPr>
                <w:rFonts w:asciiTheme="majorHAnsi" w:eastAsia="Nunito" w:hAnsiTheme="majorHAnsi" w:cstheme="majorHAnsi"/>
                <w:sz w:val="20"/>
              </w:rPr>
              <w:t>usvojenost znanja</w:t>
            </w:r>
          </w:p>
          <w:p w14:paraId="595EEA4D" w14:textId="77777777" w:rsidR="00ED188D" w:rsidRPr="00ED188D" w:rsidRDefault="00ED188D" w:rsidP="00ED188D">
            <w:pPr>
              <w:numPr>
                <w:ilvl w:val="0"/>
                <w:numId w:val="4"/>
              </w:numPr>
              <w:spacing w:after="0"/>
              <w:rPr>
                <w:rFonts w:asciiTheme="majorHAnsi" w:eastAsia="Nunito" w:hAnsiTheme="majorHAnsi" w:cstheme="majorHAnsi"/>
                <w:sz w:val="20"/>
              </w:rPr>
            </w:pPr>
            <w:r w:rsidRPr="00ED188D">
              <w:rPr>
                <w:rFonts w:asciiTheme="majorHAnsi" w:eastAsia="Nunito" w:hAnsiTheme="majorHAnsi" w:cstheme="majorHAnsi"/>
                <w:sz w:val="20"/>
              </w:rPr>
              <w:t>rješavanje problema</w:t>
            </w:r>
          </w:p>
          <w:p w14:paraId="294F7566" w14:textId="77777777" w:rsidR="00ED188D" w:rsidRPr="00ED188D" w:rsidRDefault="00ED188D" w:rsidP="00ED188D">
            <w:pPr>
              <w:numPr>
                <w:ilvl w:val="0"/>
                <w:numId w:val="4"/>
              </w:numPr>
              <w:spacing w:after="0"/>
              <w:rPr>
                <w:rFonts w:asciiTheme="majorHAnsi" w:eastAsia="Nunito" w:hAnsiTheme="majorHAnsi" w:cstheme="majorHAnsi"/>
                <w:sz w:val="20"/>
              </w:rPr>
            </w:pPr>
            <w:r w:rsidRPr="00ED188D">
              <w:rPr>
                <w:rFonts w:asciiTheme="majorHAnsi" w:eastAsia="Nunito" w:hAnsiTheme="majorHAnsi" w:cstheme="majorHAnsi"/>
                <w:sz w:val="20"/>
              </w:rPr>
              <w:t>digitalni sadržaji i suradnja</w:t>
            </w:r>
          </w:p>
        </w:tc>
        <w:tc>
          <w:tcPr>
            <w:tcW w:w="10238" w:type="dxa"/>
            <w:vMerge w:val="restart"/>
            <w:shd w:val="clear" w:color="auto" w:fill="auto"/>
            <w:tcMar>
              <w:top w:w="100" w:type="dxa"/>
              <w:left w:w="100" w:type="dxa"/>
              <w:bottom w:w="100" w:type="dxa"/>
              <w:right w:w="100" w:type="dxa"/>
            </w:tcMar>
          </w:tcPr>
          <w:p w14:paraId="68579355" w14:textId="77777777" w:rsidR="00ED188D" w:rsidRPr="00ED188D" w:rsidRDefault="00ED188D" w:rsidP="00ED188D">
            <w:pPr>
              <w:shd w:val="clear" w:color="auto" w:fill="FFFFFF"/>
              <w:spacing w:after="0"/>
              <w:rPr>
                <w:rFonts w:asciiTheme="majorHAnsi" w:eastAsia="Nunito" w:hAnsiTheme="majorHAnsi" w:cstheme="majorHAnsi"/>
                <w:color w:val="231F20"/>
                <w:sz w:val="20"/>
              </w:rPr>
            </w:pPr>
            <w:r w:rsidRPr="00ED188D">
              <w:rPr>
                <w:rFonts w:asciiTheme="majorHAnsi" w:eastAsia="Nunito" w:hAnsiTheme="majorHAnsi" w:cstheme="majorHAnsi"/>
                <w:b/>
                <w:color w:val="231F20"/>
                <w:sz w:val="20"/>
              </w:rPr>
              <w:t>Metode i tehnike vrednovanja naučenog u Informatici:</w:t>
            </w:r>
          </w:p>
          <w:p w14:paraId="02BC1673" w14:textId="77777777" w:rsidR="00ED188D" w:rsidRPr="00ED188D" w:rsidRDefault="00ED188D" w:rsidP="00ED188D">
            <w:pPr>
              <w:numPr>
                <w:ilvl w:val="0"/>
                <w:numId w:val="3"/>
              </w:numPr>
              <w:shd w:val="clear" w:color="auto" w:fill="FFFFFF"/>
              <w:spacing w:after="0"/>
              <w:ind w:left="425"/>
              <w:rPr>
                <w:rFonts w:asciiTheme="majorHAnsi" w:hAnsiTheme="majorHAnsi" w:cstheme="majorHAnsi"/>
                <w:color w:val="231F20"/>
                <w:sz w:val="20"/>
              </w:rPr>
            </w:pPr>
            <w:r w:rsidRPr="00ED188D">
              <w:rPr>
                <w:rFonts w:asciiTheme="majorHAnsi" w:eastAsia="Nunito" w:hAnsiTheme="majorHAnsi" w:cstheme="majorHAnsi"/>
                <w:b/>
                <w:color w:val="231F20"/>
                <w:sz w:val="20"/>
              </w:rPr>
              <w:t xml:space="preserve">usmene provjere znanja </w:t>
            </w:r>
          </w:p>
          <w:p w14:paraId="04B5E2D8" w14:textId="77777777" w:rsidR="00ED188D" w:rsidRPr="00ED188D" w:rsidRDefault="00ED188D" w:rsidP="00ED188D">
            <w:pPr>
              <w:numPr>
                <w:ilvl w:val="0"/>
                <w:numId w:val="2"/>
              </w:numPr>
              <w:shd w:val="clear" w:color="auto" w:fill="FFFFFF"/>
              <w:spacing w:after="0"/>
              <w:ind w:left="708"/>
              <w:rPr>
                <w:rFonts w:asciiTheme="majorHAnsi" w:eastAsia="Nunito" w:hAnsiTheme="majorHAnsi" w:cstheme="majorHAnsi"/>
                <w:color w:val="231F20"/>
                <w:sz w:val="20"/>
              </w:rPr>
            </w:pPr>
            <w:r w:rsidRPr="00ED188D">
              <w:rPr>
                <w:rFonts w:asciiTheme="majorHAnsi" w:eastAsia="Nunito" w:hAnsiTheme="majorHAnsi" w:cstheme="majorHAnsi"/>
                <w:color w:val="231F20"/>
                <w:sz w:val="20"/>
              </w:rPr>
              <w:t>provode se po potrebi i traju maksimalno 10 minuta po učeniku</w:t>
            </w:r>
          </w:p>
          <w:p w14:paraId="50CC1A43" w14:textId="77777777" w:rsidR="00ED188D" w:rsidRPr="00ED188D" w:rsidRDefault="00ED188D" w:rsidP="00ED188D">
            <w:pPr>
              <w:numPr>
                <w:ilvl w:val="0"/>
                <w:numId w:val="2"/>
              </w:numPr>
              <w:shd w:val="clear" w:color="auto" w:fill="FFFFFF"/>
              <w:spacing w:after="0"/>
              <w:ind w:left="708"/>
              <w:rPr>
                <w:rFonts w:asciiTheme="majorHAnsi" w:eastAsia="Nunito" w:hAnsiTheme="majorHAnsi" w:cstheme="majorHAnsi"/>
                <w:color w:val="231F20"/>
                <w:sz w:val="20"/>
              </w:rPr>
            </w:pPr>
            <w:r w:rsidRPr="00ED188D">
              <w:rPr>
                <w:rFonts w:asciiTheme="majorHAnsi" w:eastAsia="Nunito" w:hAnsiTheme="majorHAnsi" w:cstheme="majorHAnsi"/>
                <w:color w:val="231F20"/>
                <w:sz w:val="20"/>
              </w:rPr>
              <w:t>o</w:t>
            </w:r>
            <w:r w:rsidRPr="00ED188D">
              <w:rPr>
                <w:rFonts w:asciiTheme="majorHAnsi" w:eastAsia="Nunito" w:hAnsiTheme="majorHAnsi" w:cstheme="majorHAnsi"/>
                <w:sz w:val="20"/>
              </w:rPr>
              <w:t>blici usmenog provjeravanja su: odgovaranje na pitanja, individualni ili grupni razgovor te samostalno izlaganje na računalu ili ploči</w:t>
            </w:r>
          </w:p>
          <w:p w14:paraId="41186A1A" w14:textId="77777777" w:rsidR="00ED188D" w:rsidRPr="00ED188D" w:rsidRDefault="00ED188D" w:rsidP="00ED188D">
            <w:pPr>
              <w:numPr>
                <w:ilvl w:val="0"/>
                <w:numId w:val="2"/>
              </w:numPr>
              <w:shd w:val="clear" w:color="auto" w:fill="FFFFFF"/>
              <w:spacing w:after="0"/>
              <w:ind w:left="708"/>
              <w:rPr>
                <w:rFonts w:asciiTheme="majorHAnsi" w:eastAsia="Nunito" w:hAnsiTheme="majorHAnsi" w:cstheme="majorHAnsi"/>
                <w:color w:val="231F20"/>
                <w:sz w:val="20"/>
              </w:rPr>
            </w:pPr>
            <w:r w:rsidRPr="00ED188D">
              <w:rPr>
                <w:rFonts w:asciiTheme="majorHAnsi" w:eastAsia="Nunito" w:hAnsiTheme="majorHAnsi" w:cstheme="majorHAnsi"/>
                <w:color w:val="231F20"/>
                <w:sz w:val="20"/>
              </w:rPr>
              <w:t>u</w:t>
            </w:r>
            <w:r w:rsidRPr="00ED188D">
              <w:rPr>
                <w:rFonts w:asciiTheme="majorHAnsi" w:eastAsia="Nunito" w:hAnsiTheme="majorHAnsi" w:cstheme="majorHAnsi"/>
                <w:sz w:val="20"/>
              </w:rPr>
              <w:t xml:space="preserve">koliko učenik kroz nastavni sat točno i često odgovara na postavljena pitanja može također biti ocijenjen. </w:t>
            </w:r>
          </w:p>
          <w:p w14:paraId="60AB35F8" w14:textId="77777777" w:rsidR="00ED188D" w:rsidRPr="00ED188D" w:rsidRDefault="00ED188D" w:rsidP="00ED188D">
            <w:pPr>
              <w:numPr>
                <w:ilvl w:val="0"/>
                <w:numId w:val="3"/>
              </w:numPr>
              <w:shd w:val="clear" w:color="auto" w:fill="FFFFFF"/>
              <w:spacing w:after="0"/>
              <w:ind w:left="425"/>
              <w:rPr>
                <w:rFonts w:asciiTheme="majorHAnsi" w:hAnsiTheme="majorHAnsi" w:cstheme="majorHAnsi"/>
                <w:color w:val="231F20"/>
                <w:sz w:val="20"/>
              </w:rPr>
            </w:pPr>
            <w:r w:rsidRPr="00ED188D">
              <w:rPr>
                <w:rFonts w:asciiTheme="majorHAnsi" w:eastAsia="Nunito" w:hAnsiTheme="majorHAnsi" w:cstheme="majorHAnsi"/>
                <w:b/>
                <w:color w:val="231F20"/>
                <w:sz w:val="20"/>
              </w:rPr>
              <w:t>provjere znanja na računalu,</w:t>
            </w:r>
            <w:r w:rsidRPr="00ED188D">
              <w:rPr>
                <w:rFonts w:asciiTheme="majorHAnsi" w:eastAsia="Nunito" w:hAnsiTheme="majorHAnsi" w:cstheme="majorHAnsi"/>
                <w:color w:val="231F20"/>
                <w:sz w:val="20"/>
              </w:rPr>
              <w:t xml:space="preserve"> uporaba</w:t>
            </w:r>
            <w:r w:rsidRPr="00ED188D">
              <w:rPr>
                <w:rFonts w:asciiTheme="majorHAnsi" w:eastAsia="Nunito" w:hAnsiTheme="majorHAnsi" w:cstheme="majorHAnsi"/>
                <w:b/>
                <w:color w:val="231F20"/>
                <w:sz w:val="20"/>
              </w:rPr>
              <w:t xml:space="preserve"> online provjera </w:t>
            </w:r>
            <w:r w:rsidRPr="00ED188D">
              <w:rPr>
                <w:rFonts w:asciiTheme="majorHAnsi" w:eastAsia="Nunito" w:hAnsiTheme="majorHAnsi" w:cstheme="majorHAnsi"/>
                <w:color w:val="231F20"/>
                <w:sz w:val="20"/>
              </w:rPr>
              <w:t xml:space="preserve">ili </w:t>
            </w:r>
            <w:r w:rsidRPr="00ED188D">
              <w:rPr>
                <w:rFonts w:asciiTheme="majorHAnsi" w:eastAsia="Nunito" w:hAnsiTheme="majorHAnsi" w:cstheme="majorHAnsi"/>
                <w:b/>
                <w:color w:val="231F20"/>
                <w:sz w:val="20"/>
              </w:rPr>
              <w:t>pisanih provjera znanja</w:t>
            </w:r>
          </w:p>
          <w:p w14:paraId="234252B9" w14:textId="77777777" w:rsidR="00ED188D" w:rsidRPr="00ED188D" w:rsidRDefault="00ED188D" w:rsidP="00ED188D">
            <w:pPr>
              <w:numPr>
                <w:ilvl w:val="0"/>
                <w:numId w:val="1"/>
              </w:numPr>
              <w:shd w:val="clear" w:color="auto" w:fill="FFFFFF"/>
              <w:spacing w:after="0"/>
              <w:ind w:left="708"/>
              <w:rPr>
                <w:rFonts w:asciiTheme="majorHAnsi" w:eastAsia="Nunito" w:hAnsiTheme="majorHAnsi" w:cstheme="majorHAnsi"/>
                <w:color w:val="231F20"/>
                <w:sz w:val="20"/>
              </w:rPr>
            </w:pPr>
            <w:r w:rsidRPr="00ED188D">
              <w:rPr>
                <w:rFonts w:asciiTheme="majorHAnsi" w:eastAsia="Nunito" w:hAnsiTheme="majorHAnsi" w:cstheme="majorHAnsi"/>
                <w:sz w:val="20"/>
              </w:rPr>
              <w:t>zadaci otvorenog i zatvorenog tipa (kratki odgovor, dopunjavanje, alternativni izbor, višestruki izbor, povezivanje), jednostavni računski zadaci, skiciranje, referati, seminari i sl.</w:t>
            </w:r>
          </w:p>
          <w:p w14:paraId="426C3EB3" w14:textId="77777777" w:rsidR="00ED188D" w:rsidRPr="00ED188D" w:rsidRDefault="00ED188D" w:rsidP="00ED188D">
            <w:pPr>
              <w:numPr>
                <w:ilvl w:val="0"/>
                <w:numId w:val="1"/>
              </w:numPr>
              <w:shd w:val="clear" w:color="auto" w:fill="FFFFFF"/>
              <w:spacing w:after="0"/>
              <w:ind w:left="708"/>
              <w:rPr>
                <w:rFonts w:asciiTheme="majorHAnsi" w:eastAsia="Nunito" w:hAnsiTheme="majorHAnsi" w:cstheme="majorHAnsi"/>
                <w:color w:val="231F20"/>
                <w:sz w:val="20"/>
              </w:rPr>
            </w:pPr>
            <w:r w:rsidRPr="00ED188D">
              <w:rPr>
                <w:rFonts w:asciiTheme="majorHAnsi" w:eastAsia="Nunito" w:hAnsiTheme="majorHAnsi" w:cstheme="majorHAnsi"/>
                <w:sz w:val="20"/>
              </w:rPr>
              <w:t>provode se nakon obrađenih nastavnih jedinica i/ili cjelina ukoliko učitelj smatra da su potrebne prema sljedećim kriterijima:</w:t>
            </w:r>
          </w:p>
          <w:p w14:paraId="4DAE3B68" w14:textId="77777777" w:rsidR="00ED188D" w:rsidRPr="00ED188D" w:rsidRDefault="00ED188D" w:rsidP="00ED188D">
            <w:pPr>
              <w:shd w:val="clear" w:color="auto" w:fill="FFFFFF"/>
              <w:spacing w:after="0"/>
              <w:ind w:left="3118" w:hanging="360"/>
              <w:rPr>
                <w:rFonts w:asciiTheme="majorHAnsi" w:eastAsia="Nunito" w:hAnsiTheme="majorHAnsi" w:cstheme="majorHAnsi"/>
                <w:sz w:val="20"/>
              </w:rPr>
            </w:pPr>
            <w:r w:rsidRPr="00ED188D">
              <w:rPr>
                <w:rFonts w:asciiTheme="majorHAnsi" w:eastAsia="Nunito" w:hAnsiTheme="majorHAnsi" w:cstheme="majorHAnsi"/>
                <w:sz w:val="20"/>
              </w:rPr>
              <w:t>90%-100%    ocjena odličan (5)</w:t>
            </w:r>
          </w:p>
          <w:p w14:paraId="3029F194" w14:textId="77777777" w:rsidR="00ED188D" w:rsidRPr="00ED188D" w:rsidRDefault="00ED188D" w:rsidP="00ED188D">
            <w:pPr>
              <w:shd w:val="clear" w:color="auto" w:fill="FFFFFF"/>
              <w:spacing w:after="0"/>
              <w:ind w:left="3118" w:hanging="360"/>
              <w:rPr>
                <w:rFonts w:asciiTheme="majorHAnsi" w:eastAsia="Nunito" w:hAnsiTheme="majorHAnsi" w:cstheme="majorHAnsi"/>
                <w:sz w:val="20"/>
              </w:rPr>
            </w:pPr>
            <w:r w:rsidRPr="00ED188D">
              <w:rPr>
                <w:rFonts w:asciiTheme="majorHAnsi" w:eastAsia="Nunito" w:hAnsiTheme="majorHAnsi" w:cstheme="majorHAnsi"/>
                <w:sz w:val="20"/>
              </w:rPr>
              <w:t>75% - 89%    ocjena vrlo dobar (4)</w:t>
            </w:r>
          </w:p>
          <w:p w14:paraId="54258AB7" w14:textId="77777777" w:rsidR="00ED188D" w:rsidRPr="00ED188D" w:rsidRDefault="00ED188D" w:rsidP="00ED188D">
            <w:pPr>
              <w:shd w:val="clear" w:color="auto" w:fill="FFFFFF"/>
              <w:spacing w:after="0"/>
              <w:ind w:left="3118" w:hanging="360"/>
              <w:rPr>
                <w:rFonts w:asciiTheme="majorHAnsi" w:eastAsia="Nunito" w:hAnsiTheme="majorHAnsi" w:cstheme="majorHAnsi"/>
                <w:sz w:val="20"/>
              </w:rPr>
            </w:pPr>
            <w:r w:rsidRPr="00ED188D">
              <w:rPr>
                <w:rFonts w:asciiTheme="majorHAnsi" w:eastAsia="Nunito" w:hAnsiTheme="majorHAnsi" w:cstheme="majorHAnsi"/>
                <w:sz w:val="20"/>
              </w:rPr>
              <w:t>65% - 74%    ocjena dobar (3)</w:t>
            </w:r>
          </w:p>
          <w:p w14:paraId="3F47610D" w14:textId="77777777" w:rsidR="00ED188D" w:rsidRPr="00ED188D" w:rsidRDefault="00ED188D" w:rsidP="00ED188D">
            <w:pPr>
              <w:shd w:val="clear" w:color="auto" w:fill="FFFFFF"/>
              <w:spacing w:after="0"/>
              <w:ind w:left="3118" w:hanging="360"/>
              <w:rPr>
                <w:rFonts w:asciiTheme="majorHAnsi" w:eastAsia="Nunito" w:hAnsiTheme="majorHAnsi" w:cstheme="majorHAnsi"/>
                <w:sz w:val="20"/>
              </w:rPr>
            </w:pPr>
            <w:r w:rsidRPr="00ED188D">
              <w:rPr>
                <w:rFonts w:asciiTheme="majorHAnsi" w:eastAsia="Nunito" w:hAnsiTheme="majorHAnsi" w:cstheme="majorHAnsi"/>
                <w:sz w:val="20"/>
              </w:rPr>
              <w:t>50% - 64%    ocjena dovoljan (2)</w:t>
            </w:r>
          </w:p>
          <w:p w14:paraId="30631002" w14:textId="77777777" w:rsidR="00ED188D" w:rsidRPr="00ED188D" w:rsidRDefault="00ED188D" w:rsidP="00ED188D">
            <w:pPr>
              <w:shd w:val="clear" w:color="auto" w:fill="FFFFFF"/>
              <w:spacing w:after="0"/>
              <w:ind w:left="3118" w:hanging="360"/>
              <w:rPr>
                <w:rFonts w:asciiTheme="majorHAnsi" w:eastAsia="Nunito" w:hAnsiTheme="majorHAnsi" w:cstheme="majorHAnsi"/>
                <w:color w:val="231F20"/>
                <w:sz w:val="20"/>
              </w:rPr>
            </w:pPr>
            <w:r w:rsidRPr="00ED188D">
              <w:rPr>
                <w:rFonts w:asciiTheme="majorHAnsi" w:eastAsia="Nunito" w:hAnsiTheme="majorHAnsi" w:cstheme="majorHAnsi"/>
                <w:sz w:val="20"/>
              </w:rPr>
              <w:t>0% - 49%      ocjena nedovoljan (1)</w:t>
            </w:r>
          </w:p>
          <w:p w14:paraId="6369DFDC" w14:textId="77777777" w:rsidR="00ED188D" w:rsidRPr="00ED188D" w:rsidRDefault="00ED188D" w:rsidP="00ED188D">
            <w:pPr>
              <w:numPr>
                <w:ilvl w:val="0"/>
                <w:numId w:val="3"/>
              </w:numPr>
              <w:shd w:val="clear" w:color="auto" w:fill="FFFFFF"/>
              <w:spacing w:after="0"/>
              <w:ind w:left="425"/>
              <w:rPr>
                <w:rFonts w:asciiTheme="majorHAnsi" w:hAnsiTheme="majorHAnsi" w:cstheme="majorHAnsi"/>
                <w:color w:val="231F20"/>
                <w:sz w:val="20"/>
              </w:rPr>
            </w:pPr>
            <w:r w:rsidRPr="00ED188D">
              <w:rPr>
                <w:rFonts w:asciiTheme="majorHAnsi" w:eastAsia="Nunito" w:hAnsiTheme="majorHAnsi" w:cstheme="majorHAnsi"/>
                <w:b/>
                <w:color w:val="231F20"/>
                <w:sz w:val="20"/>
              </w:rPr>
              <w:t>e-portfolio</w:t>
            </w:r>
            <w:r w:rsidRPr="00ED188D">
              <w:rPr>
                <w:rFonts w:asciiTheme="majorHAnsi" w:eastAsia="Nunito" w:hAnsiTheme="majorHAnsi" w:cstheme="majorHAnsi"/>
                <w:color w:val="231F20"/>
                <w:sz w:val="20"/>
              </w:rPr>
              <w:t xml:space="preserve"> – vrednuju se pojedini radovi prema zadanim ishodima učenja te napredovanje učenika tijekom školske godine</w:t>
            </w:r>
          </w:p>
          <w:p w14:paraId="6FBDF188" w14:textId="77777777" w:rsidR="00ED188D" w:rsidRPr="00ED188D" w:rsidRDefault="00ED188D" w:rsidP="00ED188D">
            <w:pPr>
              <w:numPr>
                <w:ilvl w:val="0"/>
                <w:numId w:val="3"/>
              </w:numPr>
              <w:shd w:val="clear" w:color="auto" w:fill="FFFFFF"/>
              <w:spacing w:after="0"/>
              <w:ind w:left="425"/>
              <w:rPr>
                <w:rFonts w:asciiTheme="majorHAnsi" w:hAnsiTheme="majorHAnsi" w:cstheme="majorHAnsi"/>
                <w:color w:val="231F20"/>
                <w:sz w:val="20"/>
              </w:rPr>
            </w:pPr>
            <w:r w:rsidRPr="00ED188D">
              <w:rPr>
                <w:rFonts w:asciiTheme="majorHAnsi" w:eastAsia="Nunito" w:hAnsiTheme="majorHAnsi" w:cstheme="majorHAnsi"/>
                <w:b/>
                <w:color w:val="231F20"/>
                <w:sz w:val="20"/>
              </w:rPr>
              <w:t>učenički projekti</w:t>
            </w:r>
            <w:r w:rsidRPr="00ED188D">
              <w:rPr>
                <w:rFonts w:asciiTheme="majorHAnsi" w:eastAsia="Nunito" w:hAnsiTheme="majorHAnsi" w:cstheme="majorHAnsi"/>
                <w:color w:val="231F20"/>
                <w:sz w:val="20"/>
              </w:rPr>
              <w:t xml:space="preserve"> – vrednuje se sudjelovanje učenika, razine aktivnosti, komunikacije i suradnje, projektna dokumentacija te krajnji rezultati projekta i njihovo predstavljanje. </w:t>
            </w:r>
            <w:r w:rsidRPr="00ED188D">
              <w:rPr>
                <w:rFonts w:asciiTheme="majorHAnsi" w:eastAsia="Nunito" w:hAnsiTheme="majorHAnsi" w:cstheme="majorHAnsi"/>
                <w:color w:val="231F20"/>
                <w:sz w:val="20"/>
                <w:highlight w:val="white"/>
              </w:rPr>
              <w:t>Učenici na projektima rade pojedinačno, u paru ili skupini, a projektne teme mogu biti povezane s drugim područjima i predmetima.</w:t>
            </w:r>
          </w:p>
          <w:p w14:paraId="64E7DCD9" w14:textId="77777777" w:rsidR="00ED188D" w:rsidRPr="00ED188D" w:rsidRDefault="00ED188D" w:rsidP="00ED188D">
            <w:pPr>
              <w:shd w:val="clear" w:color="auto" w:fill="FFFFFF"/>
              <w:spacing w:after="0"/>
              <w:rPr>
                <w:rFonts w:asciiTheme="majorHAnsi" w:hAnsiTheme="majorHAnsi" w:cstheme="majorHAnsi"/>
                <w:color w:val="231F20"/>
                <w:sz w:val="20"/>
              </w:rPr>
            </w:pPr>
            <w:r w:rsidRPr="00ED188D">
              <w:rPr>
                <w:rFonts w:asciiTheme="majorHAnsi" w:hAnsiTheme="majorHAnsi" w:cstheme="majorHAnsi"/>
                <w:color w:val="231F20"/>
                <w:sz w:val="20"/>
              </w:rPr>
              <w:t xml:space="preserve">   5.  uporaba online provjera koje su dio unutarnjega ili hibridnoga vrednovanja.</w:t>
            </w:r>
          </w:p>
        </w:tc>
      </w:tr>
      <w:tr w:rsidR="00ED188D" w:rsidRPr="00ED188D" w14:paraId="63DF5A0E" w14:textId="77777777" w:rsidTr="00ED188D">
        <w:trPr>
          <w:trHeight w:val="558"/>
        </w:trPr>
        <w:tc>
          <w:tcPr>
            <w:tcW w:w="4912" w:type="dxa"/>
            <w:shd w:val="clear" w:color="auto" w:fill="auto"/>
            <w:tcMar>
              <w:top w:w="100" w:type="dxa"/>
              <w:left w:w="100" w:type="dxa"/>
              <w:bottom w:w="100" w:type="dxa"/>
              <w:right w:w="100" w:type="dxa"/>
            </w:tcMar>
          </w:tcPr>
          <w:p w14:paraId="4651C903" w14:textId="77777777" w:rsidR="00ED188D" w:rsidRPr="00ED188D" w:rsidRDefault="00ED188D" w:rsidP="00ED188D">
            <w:pPr>
              <w:spacing w:after="0"/>
              <w:rPr>
                <w:rFonts w:asciiTheme="majorHAnsi" w:eastAsia="Nunito" w:hAnsiTheme="majorHAnsi" w:cstheme="majorHAnsi"/>
                <w:sz w:val="20"/>
              </w:rPr>
            </w:pPr>
            <w:r w:rsidRPr="00ED188D">
              <w:rPr>
                <w:rFonts w:asciiTheme="majorHAnsi" w:eastAsia="Nunito" w:hAnsiTheme="majorHAnsi" w:cstheme="majorHAnsi"/>
                <w:sz w:val="20"/>
              </w:rPr>
              <w:t xml:space="preserve">Element </w:t>
            </w:r>
            <w:r w:rsidRPr="00ED188D">
              <w:rPr>
                <w:rFonts w:asciiTheme="majorHAnsi" w:eastAsia="Nunito" w:hAnsiTheme="majorHAnsi" w:cstheme="majorHAnsi"/>
                <w:b/>
                <w:sz w:val="20"/>
              </w:rPr>
              <w:t xml:space="preserve">usvojenost znanja </w:t>
            </w:r>
            <w:r w:rsidRPr="00ED188D">
              <w:rPr>
                <w:rFonts w:asciiTheme="majorHAnsi" w:eastAsia="Nunito" w:hAnsiTheme="majorHAnsi" w:cstheme="majorHAnsi"/>
                <w:sz w:val="20"/>
              </w:rPr>
              <w:t xml:space="preserve">uključuje ocjene za činjenično znanje, razumijevanje koncepata, analiziranje, opisivanje, objašnjavanje, poznavanje pravila. </w:t>
            </w:r>
          </w:p>
          <w:p w14:paraId="4A99585F" w14:textId="77777777" w:rsidR="00ED188D" w:rsidRPr="00ED188D" w:rsidRDefault="00ED188D" w:rsidP="00ED188D">
            <w:pPr>
              <w:spacing w:after="0"/>
              <w:rPr>
                <w:rFonts w:asciiTheme="majorHAnsi" w:eastAsia="Nunito" w:hAnsiTheme="majorHAnsi" w:cstheme="majorHAnsi"/>
                <w:sz w:val="20"/>
              </w:rPr>
            </w:pPr>
          </w:p>
          <w:p w14:paraId="77E01E02" w14:textId="77777777" w:rsidR="00ED188D" w:rsidRPr="00ED188D" w:rsidRDefault="00ED188D" w:rsidP="00ED188D">
            <w:pPr>
              <w:spacing w:after="0"/>
              <w:rPr>
                <w:rFonts w:asciiTheme="majorHAnsi" w:eastAsia="Nunito" w:hAnsiTheme="majorHAnsi" w:cstheme="majorHAnsi"/>
                <w:sz w:val="20"/>
              </w:rPr>
            </w:pPr>
            <w:r w:rsidRPr="00ED188D">
              <w:rPr>
                <w:rFonts w:asciiTheme="majorHAnsi" w:eastAsia="Nunito" w:hAnsiTheme="majorHAnsi" w:cstheme="majorHAnsi"/>
                <w:sz w:val="20"/>
              </w:rPr>
              <w:t xml:space="preserve">Element </w:t>
            </w:r>
            <w:r w:rsidRPr="00ED188D">
              <w:rPr>
                <w:rFonts w:asciiTheme="majorHAnsi" w:eastAsia="Nunito" w:hAnsiTheme="majorHAnsi" w:cstheme="majorHAnsi"/>
                <w:b/>
                <w:sz w:val="20"/>
              </w:rPr>
              <w:t>rješavanje problema</w:t>
            </w:r>
            <w:r w:rsidRPr="00ED188D">
              <w:rPr>
                <w:rFonts w:asciiTheme="majorHAnsi" w:eastAsia="Nunito" w:hAnsiTheme="majorHAnsi" w:cstheme="majorHAnsi"/>
                <w:sz w:val="20"/>
              </w:rPr>
              <w:t xml:space="preserve"> uključuje ocjene za analiziranje i modeliranje problema, korake rješavanja, pisanje algoritama, provjeravanje ispravnosti algoritama, strategije pretraživanja i prikupljanja, istraživanje, samostalnost u rješavanju problema. </w:t>
            </w:r>
          </w:p>
          <w:p w14:paraId="6BEC2956" w14:textId="77777777" w:rsidR="00ED188D" w:rsidRPr="00ED188D" w:rsidRDefault="00ED188D" w:rsidP="00ED188D">
            <w:pPr>
              <w:spacing w:after="0"/>
              <w:rPr>
                <w:rFonts w:asciiTheme="majorHAnsi" w:eastAsia="Nunito" w:hAnsiTheme="majorHAnsi" w:cstheme="majorHAnsi"/>
                <w:sz w:val="20"/>
              </w:rPr>
            </w:pPr>
          </w:p>
          <w:p w14:paraId="5DFAB6C3" w14:textId="77777777" w:rsidR="00ED188D" w:rsidRPr="00ED188D" w:rsidRDefault="00ED188D" w:rsidP="00ED188D">
            <w:pPr>
              <w:spacing w:after="0"/>
              <w:rPr>
                <w:rFonts w:asciiTheme="majorHAnsi" w:eastAsia="Nunito" w:hAnsiTheme="majorHAnsi" w:cstheme="majorHAnsi"/>
                <w:sz w:val="20"/>
              </w:rPr>
            </w:pPr>
            <w:r w:rsidRPr="00ED188D">
              <w:rPr>
                <w:rFonts w:asciiTheme="majorHAnsi" w:eastAsia="Nunito" w:hAnsiTheme="majorHAnsi" w:cstheme="majorHAnsi"/>
                <w:sz w:val="20"/>
              </w:rPr>
              <w:t xml:space="preserve">Element </w:t>
            </w:r>
            <w:r w:rsidRPr="00ED188D">
              <w:rPr>
                <w:rFonts w:asciiTheme="majorHAnsi" w:eastAsia="Nunito" w:hAnsiTheme="majorHAnsi" w:cstheme="majorHAnsi"/>
                <w:b/>
                <w:sz w:val="20"/>
              </w:rPr>
              <w:t>digitalni sadržaji i suradnja</w:t>
            </w:r>
            <w:r w:rsidRPr="00ED188D">
              <w:rPr>
                <w:rFonts w:asciiTheme="majorHAnsi" w:eastAsia="Nunito" w:hAnsiTheme="majorHAnsi" w:cstheme="majorHAnsi"/>
                <w:sz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238" w:type="dxa"/>
            <w:vMerge/>
            <w:shd w:val="clear" w:color="auto" w:fill="auto"/>
            <w:tcMar>
              <w:top w:w="100" w:type="dxa"/>
              <w:left w:w="100" w:type="dxa"/>
              <w:bottom w:w="100" w:type="dxa"/>
              <w:right w:w="100" w:type="dxa"/>
            </w:tcMar>
          </w:tcPr>
          <w:p w14:paraId="76422DAE" w14:textId="77777777" w:rsidR="00ED188D" w:rsidRPr="00ED188D" w:rsidRDefault="00ED188D" w:rsidP="00ED188D">
            <w:pPr>
              <w:widowControl w:val="0"/>
              <w:spacing w:after="0"/>
              <w:rPr>
                <w:rFonts w:asciiTheme="majorHAnsi" w:eastAsia="Nunito" w:hAnsiTheme="majorHAnsi" w:cstheme="majorHAnsi"/>
                <w:sz w:val="20"/>
              </w:rPr>
            </w:pPr>
          </w:p>
        </w:tc>
      </w:tr>
    </w:tbl>
    <w:p w14:paraId="3E355819" w14:textId="77777777" w:rsidR="00ED188D" w:rsidRPr="00A11AE3" w:rsidRDefault="00ED188D" w:rsidP="00023BA9">
      <w:pPr>
        <w:pBdr>
          <w:top w:val="nil"/>
          <w:left w:val="nil"/>
          <w:bottom w:val="nil"/>
          <w:right w:val="nil"/>
          <w:between w:val="nil"/>
        </w:pBdr>
        <w:spacing w:after="0" w:line="240" w:lineRule="auto"/>
        <w:rPr>
          <w:rFonts w:asciiTheme="majorHAnsi" w:eastAsia="Nunito" w:hAnsiTheme="majorHAnsi" w:cstheme="majorHAnsi"/>
          <w:sz w:val="24"/>
          <w:szCs w:val="24"/>
        </w:rPr>
        <w:sectPr w:rsidR="00ED188D" w:rsidRPr="00A11AE3">
          <w:headerReference w:type="default" r:id="rId12"/>
          <w:footerReference w:type="default" r:id="rId13"/>
          <w:headerReference w:type="first" r:id="rId14"/>
          <w:pgSz w:w="16838" w:h="11906"/>
          <w:pgMar w:top="850" w:right="850" w:bottom="499" w:left="1133" w:header="708" w:footer="708" w:gutter="0"/>
          <w:pgNumType w:start="0"/>
          <w:cols w:space="720"/>
          <w:titlePg/>
        </w:sectPr>
      </w:pPr>
    </w:p>
    <w:p w14:paraId="6BC8265C" w14:textId="06F58319" w:rsidR="0060083B" w:rsidRPr="00ED188D" w:rsidRDefault="0060083B" w:rsidP="00ED188D">
      <w:pPr>
        <w:pBdr>
          <w:top w:val="nil"/>
          <w:left w:val="nil"/>
          <w:bottom w:val="nil"/>
          <w:right w:val="nil"/>
          <w:between w:val="nil"/>
        </w:pBdr>
        <w:spacing w:after="0"/>
        <w:rPr>
          <w:rFonts w:asciiTheme="majorHAnsi" w:eastAsia="Nunito" w:hAnsiTheme="majorHAnsi" w:cstheme="majorHAnsi"/>
          <w:sz w:val="18"/>
          <w:szCs w:val="24"/>
        </w:rPr>
      </w:pPr>
    </w:p>
    <w:p w14:paraId="019D7D3E" w14:textId="105A3FCA" w:rsidR="00A11AE3" w:rsidRPr="00ED188D" w:rsidRDefault="00A11AE3" w:rsidP="00ED188D">
      <w:pPr>
        <w:spacing w:after="0" w:line="240" w:lineRule="auto"/>
        <w:rPr>
          <w:rFonts w:asciiTheme="majorHAnsi" w:hAnsiTheme="majorHAnsi" w:cstheme="majorHAnsi"/>
          <w:sz w:val="20"/>
          <w:szCs w:val="20"/>
        </w:rPr>
      </w:pPr>
      <w:r>
        <w:rPr>
          <w:rFonts w:asciiTheme="majorHAnsi" w:eastAsia="Nunito" w:hAnsiTheme="majorHAnsi" w:cstheme="majorHAnsi"/>
          <w:sz w:val="20"/>
          <w:szCs w:val="20"/>
        </w:rPr>
        <w:t>* Kriteriji vrednovanja su samo prijedlog. Učitelji autonomno kriterije vrednovanja mogu prilagoditi svom razredu prema oblicima provjere kojima će ispitivati razinu usvojenosti pojedinih ishoda.</w:t>
      </w:r>
      <w:r>
        <w:rPr>
          <w:rFonts w:asciiTheme="majorHAnsi" w:eastAsia="Nunito" w:hAnsiTheme="majorHAnsi" w:cstheme="majorHAnsi"/>
          <w:sz w:val="20"/>
          <w:szCs w:val="20"/>
        </w:rPr>
        <w:br/>
      </w:r>
      <w:r>
        <w:rPr>
          <w:rFonts w:asciiTheme="majorHAnsi" w:hAnsiTheme="majorHAnsi" w:cstheme="majorHAnsi"/>
          <w:sz w:val="20"/>
          <w:szCs w:val="20"/>
        </w:rPr>
        <w:t>Neki ishodi protežu se kroz više tema (npr. ishodi iz domene Računalno razmišljanje i programiranje); kriteriji vrednovanja prilagođeni su temama – što znači da se vrednuje i djelomična ostvarenost ishoda tijekom cijele nastavne godine. Učitelj može odlučiti ne vrednovati djelomičnu ostvarenost, već provjeriti razinu ostvarenosti ishoda tek po završetku obrade svih tema u kojima se određeni ishod pojavljuje.</w:t>
      </w:r>
    </w:p>
    <w:tbl>
      <w:tblPr>
        <w:tblStyle w:val="a0"/>
        <w:tblW w:w="1489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3009"/>
        <w:gridCol w:w="3009"/>
        <w:gridCol w:w="3009"/>
        <w:gridCol w:w="3180"/>
      </w:tblGrid>
      <w:tr w:rsidR="00F230F3" w:rsidRPr="002203A6" w14:paraId="154B4D14" w14:textId="77777777" w:rsidTr="0008756A">
        <w:trPr>
          <w:trHeight w:val="20"/>
        </w:trPr>
        <w:tc>
          <w:tcPr>
            <w:tcW w:w="14894" w:type="dxa"/>
            <w:gridSpan w:val="5"/>
            <w:shd w:val="clear" w:color="auto" w:fill="auto"/>
            <w:tcMar>
              <w:top w:w="100" w:type="dxa"/>
              <w:left w:w="100" w:type="dxa"/>
              <w:bottom w:w="100" w:type="dxa"/>
              <w:right w:w="100" w:type="dxa"/>
            </w:tcMar>
          </w:tcPr>
          <w:p w14:paraId="5F2E7BAC" w14:textId="31EF2C62" w:rsidR="00021786" w:rsidRPr="00A40C0F" w:rsidRDefault="00D05D38" w:rsidP="00A40C0F">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00136A8D" w:rsidRPr="002203A6">
              <w:rPr>
                <w:rFonts w:asciiTheme="majorHAnsi" w:eastAsia="Nunito" w:hAnsiTheme="majorHAnsi" w:cstheme="majorHAnsi"/>
                <w:sz w:val="28"/>
                <w:szCs w:val="28"/>
              </w:rPr>
              <w:t xml:space="preserve">TEMA: </w:t>
            </w:r>
            <w:r w:rsidR="00A355B0">
              <w:rPr>
                <w:rFonts w:asciiTheme="majorHAnsi" w:eastAsia="Nunito" w:hAnsiTheme="majorHAnsi" w:cstheme="majorHAnsi"/>
                <w:b/>
                <w:sz w:val="28"/>
                <w:szCs w:val="28"/>
              </w:rPr>
              <w:t>ŽIVOT NA MREŽI</w:t>
            </w:r>
          </w:p>
        </w:tc>
      </w:tr>
      <w:tr w:rsidR="00D53E94" w:rsidRPr="002203A6" w14:paraId="79163A23" w14:textId="77777777" w:rsidTr="004F5DDB">
        <w:trPr>
          <w:trHeight w:val="17"/>
        </w:trPr>
        <w:tc>
          <w:tcPr>
            <w:tcW w:w="2687" w:type="dxa"/>
            <w:vMerge w:val="restart"/>
            <w:shd w:val="clear" w:color="auto" w:fill="0070C0"/>
            <w:tcMar>
              <w:top w:w="100" w:type="dxa"/>
              <w:left w:w="100" w:type="dxa"/>
              <w:bottom w:w="100" w:type="dxa"/>
              <w:right w:w="100" w:type="dxa"/>
            </w:tcMar>
            <w:vAlign w:val="bottom"/>
          </w:tcPr>
          <w:p w14:paraId="04D8B8B5" w14:textId="77777777" w:rsidR="00D53E94" w:rsidRPr="00B669EF" w:rsidRDefault="00FF62B8" w:rsidP="00A40C0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A355B0">
              <w:rPr>
                <w:rFonts w:asciiTheme="majorHAnsi" w:eastAsia="Nunito" w:hAnsiTheme="majorHAnsi" w:cstheme="majorHAnsi"/>
                <w:b/>
                <w:color w:val="FFFFFF"/>
                <w:sz w:val="18"/>
                <w:szCs w:val="20"/>
              </w:rPr>
              <w:t>D.6.1.</w:t>
            </w:r>
          </w:p>
        </w:tc>
        <w:tc>
          <w:tcPr>
            <w:tcW w:w="12207" w:type="dxa"/>
            <w:gridSpan w:val="4"/>
            <w:shd w:val="clear" w:color="auto" w:fill="C9DAF8"/>
            <w:tcMar>
              <w:top w:w="100" w:type="dxa"/>
              <w:left w:w="100" w:type="dxa"/>
              <w:bottom w:w="100" w:type="dxa"/>
              <w:right w:w="100" w:type="dxa"/>
            </w:tcMar>
            <w:vAlign w:val="center"/>
          </w:tcPr>
          <w:p w14:paraId="0932B353" w14:textId="77777777" w:rsidR="00D53E94" w:rsidRPr="00B669EF" w:rsidRDefault="003D75F8" w:rsidP="00A40C0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14:paraId="7FAD3975" w14:textId="77777777" w:rsidTr="0060083B">
        <w:trPr>
          <w:trHeight w:val="17"/>
        </w:trPr>
        <w:tc>
          <w:tcPr>
            <w:tcW w:w="2687" w:type="dxa"/>
            <w:vMerge/>
            <w:shd w:val="clear" w:color="auto" w:fill="0070C0"/>
            <w:tcMar>
              <w:top w:w="100" w:type="dxa"/>
              <w:left w:w="100" w:type="dxa"/>
              <w:bottom w:w="100" w:type="dxa"/>
              <w:right w:w="100" w:type="dxa"/>
            </w:tcMar>
          </w:tcPr>
          <w:p w14:paraId="64C13963" w14:textId="77777777" w:rsidR="00D53E94" w:rsidRPr="00B669EF" w:rsidRDefault="00D53E94"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shd w:val="clear" w:color="auto" w:fill="C9DAF8"/>
            <w:tcMar>
              <w:top w:w="100" w:type="dxa"/>
              <w:left w:w="100" w:type="dxa"/>
              <w:bottom w:w="100" w:type="dxa"/>
              <w:right w:w="100" w:type="dxa"/>
            </w:tcMar>
            <w:vAlign w:val="center"/>
          </w:tcPr>
          <w:p w14:paraId="63C381B9" w14:textId="77777777" w:rsidR="00D53E94" w:rsidRPr="00B669EF"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9" w:type="dxa"/>
            <w:shd w:val="clear" w:color="auto" w:fill="C9DAF8"/>
            <w:tcMar>
              <w:top w:w="100" w:type="dxa"/>
              <w:left w:w="100" w:type="dxa"/>
              <w:bottom w:w="100" w:type="dxa"/>
              <w:right w:w="100" w:type="dxa"/>
            </w:tcMar>
            <w:vAlign w:val="center"/>
          </w:tcPr>
          <w:p w14:paraId="5E549296" w14:textId="77777777" w:rsidR="00D53E94" w:rsidRPr="00B669EF"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9" w:type="dxa"/>
            <w:shd w:val="clear" w:color="auto" w:fill="C9DAF8"/>
            <w:tcMar>
              <w:top w:w="100" w:type="dxa"/>
              <w:left w:w="100" w:type="dxa"/>
              <w:bottom w:w="100" w:type="dxa"/>
              <w:right w:w="100" w:type="dxa"/>
            </w:tcMar>
            <w:vAlign w:val="center"/>
          </w:tcPr>
          <w:p w14:paraId="6D887269" w14:textId="77777777" w:rsidR="00D53E94" w:rsidRPr="00B669EF"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80" w:type="dxa"/>
            <w:shd w:val="clear" w:color="auto" w:fill="C9DAF8"/>
            <w:tcMar>
              <w:top w:w="100" w:type="dxa"/>
              <w:left w:w="100" w:type="dxa"/>
              <w:bottom w:w="100" w:type="dxa"/>
              <w:right w:w="100" w:type="dxa"/>
            </w:tcMar>
            <w:vAlign w:val="center"/>
          </w:tcPr>
          <w:p w14:paraId="269A11E5" w14:textId="77777777" w:rsidR="00D53E94" w:rsidRPr="00B669EF"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A355B0" w:rsidRPr="002203A6" w14:paraId="7BA1709D" w14:textId="77777777" w:rsidTr="00A40C0F">
        <w:trPr>
          <w:trHeight w:val="797"/>
        </w:trPr>
        <w:tc>
          <w:tcPr>
            <w:tcW w:w="2687" w:type="dxa"/>
            <w:shd w:val="clear" w:color="auto" w:fill="auto"/>
            <w:tcMar>
              <w:top w:w="100" w:type="dxa"/>
              <w:left w:w="100" w:type="dxa"/>
              <w:bottom w:w="100" w:type="dxa"/>
              <w:right w:w="100" w:type="dxa"/>
            </w:tcMar>
          </w:tcPr>
          <w:p w14:paraId="33823158" w14:textId="77777777" w:rsidR="00A355B0" w:rsidRPr="00B669EF" w:rsidRDefault="00A355B0"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355B0">
              <w:rPr>
                <w:rFonts w:asciiTheme="majorHAnsi" w:eastAsia="Nunito" w:hAnsiTheme="majorHAnsi" w:cstheme="majorHAnsi"/>
                <w:sz w:val="18"/>
                <w:szCs w:val="20"/>
              </w:rPr>
              <w:t>Objašnjava ulogu i važnost digitalnih tragova, stvara svoje pozitivne digitalne tragove</w:t>
            </w:r>
            <w:r w:rsidR="0025677D">
              <w:rPr>
                <w:rFonts w:asciiTheme="majorHAnsi" w:eastAsia="Nunito" w:hAnsiTheme="majorHAnsi" w:cstheme="majorHAnsi"/>
                <w:sz w:val="18"/>
                <w:szCs w:val="20"/>
              </w:rPr>
              <w:t>.</w:t>
            </w:r>
          </w:p>
        </w:tc>
        <w:tc>
          <w:tcPr>
            <w:tcW w:w="3009" w:type="dxa"/>
            <w:shd w:val="clear" w:color="auto" w:fill="auto"/>
            <w:tcMar>
              <w:top w:w="100" w:type="dxa"/>
              <w:left w:w="100" w:type="dxa"/>
              <w:bottom w:w="100" w:type="dxa"/>
              <w:right w:w="100" w:type="dxa"/>
            </w:tcMar>
          </w:tcPr>
          <w:p w14:paraId="24ABCFEB" w14:textId="77777777" w:rsidR="00A355B0" w:rsidRPr="00A355B0" w:rsidRDefault="00A355B0" w:rsidP="00A40C0F">
            <w:pPr>
              <w:spacing w:line="240" w:lineRule="auto"/>
              <w:rPr>
                <w:sz w:val="18"/>
              </w:rPr>
            </w:pPr>
            <w:r w:rsidRPr="00A355B0">
              <w:rPr>
                <w:sz w:val="18"/>
              </w:rPr>
              <w:t>Učenik na konkretnom primjeru prepoznaje neki digitalni trag.</w:t>
            </w:r>
          </w:p>
        </w:tc>
        <w:tc>
          <w:tcPr>
            <w:tcW w:w="3009" w:type="dxa"/>
            <w:shd w:val="clear" w:color="auto" w:fill="auto"/>
            <w:tcMar>
              <w:top w:w="100" w:type="dxa"/>
              <w:left w:w="100" w:type="dxa"/>
              <w:bottom w:w="100" w:type="dxa"/>
              <w:right w:w="100" w:type="dxa"/>
            </w:tcMar>
          </w:tcPr>
          <w:p w14:paraId="6E5420C4" w14:textId="77777777" w:rsidR="00A355B0" w:rsidRPr="00A355B0" w:rsidRDefault="00A355B0" w:rsidP="00A40C0F">
            <w:pPr>
              <w:spacing w:after="0" w:line="240" w:lineRule="auto"/>
              <w:rPr>
                <w:sz w:val="18"/>
              </w:rPr>
            </w:pPr>
            <w:r w:rsidRPr="00A355B0">
              <w:rPr>
                <w:sz w:val="18"/>
              </w:rPr>
              <w:t>Učenik pokazuje primjere koji ukazuju na dobre strane dijeljenja informacija na internetu i njihova brzog širenja te razlikuje primjerene informacije od neprimjerenih.</w:t>
            </w:r>
          </w:p>
        </w:tc>
        <w:tc>
          <w:tcPr>
            <w:tcW w:w="3009" w:type="dxa"/>
            <w:shd w:val="clear" w:color="auto" w:fill="auto"/>
            <w:tcMar>
              <w:top w:w="100" w:type="dxa"/>
              <w:left w:w="100" w:type="dxa"/>
              <w:bottom w:w="100" w:type="dxa"/>
              <w:right w:w="100" w:type="dxa"/>
            </w:tcMar>
          </w:tcPr>
          <w:p w14:paraId="2C79FA76" w14:textId="77777777" w:rsidR="00A355B0" w:rsidRPr="00A355B0" w:rsidRDefault="00A355B0" w:rsidP="00A40C0F">
            <w:pPr>
              <w:spacing w:after="0" w:line="240" w:lineRule="auto"/>
              <w:rPr>
                <w:sz w:val="18"/>
              </w:rPr>
            </w:pPr>
            <w:r w:rsidRPr="00A355B0">
              <w:rPr>
                <w:sz w:val="18"/>
              </w:rPr>
              <w:t>Učenik nakon provedene analize uočava posljedice nepromišljenoga objavljivanja neprimjerenih informacija (slike, video...), te analizira svoje digitalne tragove.</w:t>
            </w:r>
          </w:p>
        </w:tc>
        <w:tc>
          <w:tcPr>
            <w:tcW w:w="3180" w:type="dxa"/>
            <w:shd w:val="clear" w:color="auto" w:fill="auto"/>
            <w:tcMar>
              <w:top w:w="100" w:type="dxa"/>
              <w:left w:w="100" w:type="dxa"/>
              <w:bottom w:w="100" w:type="dxa"/>
              <w:right w:w="100" w:type="dxa"/>
            </w:tcMar>
          </w:tcPr>
          <w:p w14:paraId="5E8A5310" w14:textId="77777777" w:rsidR="00A355B0" w:rsidRPr="00A355B0" w:rsidRDefault="00A355B0" w:rsidP="00A40C0F">
            <w:pPr>
              <w:spacing w:line="240" w:lineRule="auto"/>
              <w:rPr>
                <w:sz w:val="18"/>
              </w:rPr>
            </w:pPr>
            <w:r w:rsidRPr="00A355B0">
              <w:rPr>
                <w:sz w:val="18"/>
              </w:rPr>
              <w:t>Učenik stvara svoje pozitivne digitalne tragove primjenjujući saznanja o važnosti i utjecaju digitalnih tragova na naš svakodnevni život.</w:t>
            </w:r>
          </w:p>
        </w:tc>
      </w:tr>
      <w:tr w:rsidR="00A355B0" w:rsidRPr="002203A6" w14:paraId="467B7A69" w14:textId="77777777" w:rsidTr="00811B7C">
        <w:trPr>
          <w:trHeight w:val="72"/>
        </w:trPr>
        <w:tc>
          <w:tcPr>
            <w:tcW w:w="2687" w:type="dxa"/>
            <w:shd w:val="clear" w:color="auto" w:fill="0070C0"/>
            <w:tcMar>
              <w:top w:w="100" w:type="dxa"/>
              <w:left w:w="100" w:type="dxa"/>
              <w:bottom w:w="100" w:type="dxa"/>
              <w:right w:w="100" w:type="dxa"/>
            </w:tcMar>
            <w:vAlign w:val="bottom"/>
          </w:tcPr>
          <w:p w14:paraId="7B6A3523" w14:textId="77777777" w:rsidR="00A355B0" w:rsidRDefault="00A355B0" w:rsidP="00A40C0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D.6.2.</w:t>
            </w:r>
          </w:p>
        </w:tc>
        <w:tc>
          <w:tcPr>
            <w:tcW w:w="3009" w:type="dxa"/>
            <w:vMerge w:val="restart"/>
            <w:shd w:val="clear" w:color="auto" w:fill="auto"/>
            <w:tcMar>
              <w:top w:w="100" w:type="dxa"/>
              <w:left w:w="100" w:type="dxa"/>
              <w:bottom w:w="100" w:type="dxa"/>
              <w:right w:w="100" w:type="dxa"/>
            </w:tcMar>
          </w:tcPr>
          <w:p w14:paraId="34857487" w14:textId="77777777" w:rsidR="00A355B0" w:rsidRPr="00A355B0" w:rsidRDefault="00A355B0" w:rsidP="00A40C0F">
            <w:pPr>
              <w:spacing w:line="240" w:lineRule="auto"/>
              <w:rPr>
                <w:color w:val="000000"/>
                <w:sz w:val="18"/>
              </w:rPr>
            </w:pPr>
            <w:r w:rsidRPr="00A355B0">
              <w:rPr>
                <w:color w:val="000000"/>
                <w:sz w:val="18"/>
              </w:rPr>
              <w:t>Učenik navodi različite oblike elektroničkoga nasilja.</w:t>
            </w:r>
          </w:p>
        </w:tc>
        <w:tc>
          <w:tcPr>
            <w:tcW w:w="3009" w:type="dxa"/>
            <w:vMerge w:val="restart"/>
            <w:shd w:val="clear" w:color="auto" w:fill="auto"/>
            <w:tcMar>
              <w:top w:w="100" w:type="dxa"/>
              <w:left w:w="100" w:type="dxa"/>
              <w:bottom w:w="100" w:type="dxa"/>
              <w:right w:w="100" w:type="dxa"/>
            </w:tcMar>
          </w:tcPr>
          <w:p w14:paraId="7ED43FC6" w14:textId="77777777" w:rsidR="00A355B0" w:rsidRPr="00A355B0" w:rsidRDefault="00A355B0" w:rsidP="00A40C0F">
            <w:pPr>
              <w:spacing w:line="240" w:lineRule="auto"/>
              <w:rPr>
                <w:color w:val="000000"/>
                <w:sz w:val="18"/>
              </w:rPr>
            </w:pPr>
            <w:r w:rsidRPr="00A355B0">
              <w:rPr>
                <w:color w:val="000000"/>
                <w:sz w:val="18"/>
              </w:rPr>
              <w:t>Učenik prepoznaje govor mržnje, uočava pozitivne i negativne strane online komunikacije.</w:t>
            </w:r>
          </w:p>
        </w:tc>
        <w:tc>
          <w:tcPr>
            <w:tcW w:w="3009" w:type="dxa"/>
            <w:vMerge w:val="restart"/>
            <w:shd w:val="clear" w:color="auto" w:fill="auto"/>
            <w:tcMar>
              <w:top w:w="100" w:type="dxa"/>
              <w:left w:w="100" w:type="dxa"/>
              <w:bottom w:w="100" w:type="dxa"/>
              <w:right w:w="100" w:type="dxa"/>
            </w:tcMar>
          </w:tcPr>
          <w:p w14:paraId="2F9F7BE0" w14:textId="77777777" w:rsidR="00A355B0" w:rsidRPr="00A355B0" w:rsidRDefault="00A355B0" w:rsidP="00A40C0F">
            <w:pPr>
              <w:spacing w:line="240" w:lineRule="auto"/>
              <w:rPr>
                <w:color w:val="000000"/>
                <w:sz w:val="18"/>
              </w:rPr>
            </w:pPr>
            <w:r w:rsidRPr="00A355B0">
              <w:rPr>
                <w:color w:val="000000"/>
                <w:sz w:val="18"/>
              </w:rPr>
              <w:t>Učenik osmišljava pravila dobroga ponašanja na internetu kojima se poštuje tuđa i osobna osobnost te aktivno sudjeluje u prevenciji elektroničkoga nasilja.</w:t>
            </w:r>
          </w:p>
        </w:tc>
        <w:tc>
          <w:tcPr>
            <w:tcW w:w="3180" w:type="dxa"/>
            <w:vMerge w:val="restart"/>
            <w:shd w:val="clear" w:color="auto" w:fill="auto"/>
            <w:tcMar>
              <w:top w:w="100" w:type="dxa"/>
              <w:left w:w="100" w:type="dxa"/>
              <w:bottom w:w="100" w:type="dxa"/>
              <w:right w:w="100" w:type="dxa"/>
            </w:tcMar>
          </w:tcPr>
          <w:p w14:paraId="14601E6A" w14:textId="77777777" w:rsidR="00A355B0" w:rsidRPr="00A355B0" w:rsidRDefault="00A355B0" w:rsidP="00A40C0F">
            <w:pPr>
              <w:spacing w:line="240" w:lineRule="auto"/>
              <w:rPr>
                <w:color w:val="000000"/>
                <w:sz w:val="18"/>
              </w:rPr>
            </w:pPr>
            <w:r w:rsidRPr="00A355B0">
              <w:rPr>
                <w:color w:val="000000"/>
                <w:sz w:val="18"/>
              </w:rPr>
              <w:t>Učenik razvija odgovorno ponašanje na mreži koje uključuje poduzimanje niza preventivnih radnji i u slučaju sudjelovanja ili svjedočenja elektroničkomu nasilju.</w:t>
            </w:r>
          </w:p>
        </w:tc>
      </w:tr>
      <w:tr w:rsidR="00D04421" w:rsidRPr="002203A6" w14:paraId="03DCE06E" w14:textId="77777777" w:rsidTr="00811B7C">
        <w:trPr>
          <w:trHeight w:val="697"/>
        </w:trPr>
        <w:tc>
          <w:tcPr>
            <w:tcW w:w="2687" w:type="dxa"/>
            <w:shd w:val="clear" w:color="auto" w:fill="auto"/>
            <w:tcMar>
              <w:top w:w="100" w:type="dxa"/>
              <w:left w:w="100" w:type="dxa"/>
              <w:bottom w:w="100" w:type="dxa"/>
              <w:right w:w="100" w:type="dxa"/>
            </w:tcMar>
            <w:vAlign w:val="bottom"/>
          </w:tcPr>
          <w:p w14:paraId="0A13E6F0" w14:textId="77777777" w:rsidR="00D04421" w:rsidRDefault="00A355B0" w:rsidP="00A40C0F">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A355B0">
              <w:rPr>
                <w:rFonts w:asciiTheme="majorHAnsi" w:eastAsia="Nunito" w:hAnsiTheme="majorHAnsi" w:cstheme="majorHAnsi"/>
                <w:sz w:val="18"/>
                <w:szCs w:val="20"/>
              </w:rPr>
              <w:t>Prepoznaje vrste elektroničkog nasilja, analizira i odabire preventivne načine djelovanja za različite slučajeve elektroničkog nasilja.</w:t>
            </w:r>
          </w:p>
        </w:tc>
        <w:tc>
          <w:tcPr>
            <w:tcW w:w="3009" w:type="dxa"/>
            <w:vMerge/>
            <w:shd w:val="clear" w:color="auto" w:fill="auto"/>
            <w:tcMar>
              <w:top w:w="100" w:type="dxa"/>
              <w:left w:w="100" w:type="dxa"/>
              <w:bottom w:w="100" w:type="dxa"/>
              <w:right w:w="100" w:type="dxa"/>
            </w:tcMar>
          </w:tcPr>
          <w:p w14:paraId="388F4208" w14:textId="77777777" w:rsidR="00D04421" w:rsidRPr="00295AE9" w:rsidRDefault="00D04421"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14:paraId="6AE4F343" w14:textId="77777777" w:rsidR="00D04421" w:rsidRPr="00295AE9" w:rsidRDefault="00D04421"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14:paraId="6C5540AE" w14:textId="77777777" w:rsidR="00D04421" w:rsidRPr="00295AE9" w:rsidRDefault="00D04421"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80" w:type="dxa"/>
            <w:vMerge/>
            <w:shd w:val="clear" w:color="auto" w:fill="auto"/>
            <w:tcMar>
              <w:top w:w="100" w:type="dxa"/>
              <w:left w:w="100" w:type="dxa"/>
              <w:bottom w:w="100" w:type="dxa"/>
              <w:right w:w="100" w:type="dxa"/>
            </w:tcMar>
          </w:tcPr>
          <w:p w14:paraId="1D9F506B" w14:textId="77777777" w:rsidR="00D04421" w:rsidRPr="00295AE9" w:rsidRDefault="00D04421"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A355B0" w:rsidRPr="002203A6" w14:paraId="62645633" w14:textId="77777777" w:rsidTr="00811B7C">
        <w:trPr>
          <w:trHeight w:val="72"/>
        </w:trPr>
        <w:tc>
          <w:tcPr>
            <w:tcW w:w="2687" w:type="dxa"/>
            <w:shd w:val="clear" w:color="auto" w:fill="0070C0"/>
            <w:tcMar>
              <w:top w:w="100" w:type="dxa"/>
              <w:left w:w="100" w:type="dxa"/>
              <w:bottom w:w="100" w:type="dxa"/>
              <w:right w:w="100" w:type="dxa"/>
            </w:tcMar>
            <w:vAlign w:val="bottom"/>
          </w:tcPr>
          <w:p w14:paraId="4B9AA158" w14:textId="77777777" w:rsidR="00A355B0" w:rsidRPr="00B669EF" w:rsidRDefault="00A355B0" w:rsidP="00A40C0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D.6.3.</w:t>
            </w:r>
          </w:p>
        </w:tc>
        <w:tc>
          <w:tcPr>
            <w:tcW w:w="3009" w:type="dxa"/>
            <w:vMerge w:val="restart"/>
            <w:shd w:val="clear" w:color="auto" w:fill="auto"/>
            <w:tcMar>
              <w:top w:w="100" w:type="dxa"/>
              <w:left w:w="100" w:type="dxa"/>
              <w:bottom w:w="100" w:type="dxa"/>
              <w:right w:w="100" w:type="dxa"/>
            </w:tcMar>
          </w:tcPr>
          <w:p w14:paraId="062C8E74" w14:textId="77777777" w:rsidR="00A355B0" w:rsidRPr="00A355B0" w:rsidRDefault="00A355B0" w:rsidP="00A40C0F">
            <w:pPr>
              <w:spacing w:line="240" w:lineRule="auto"/>
              <w:rPr>
                <w:color w:val="000000"/>
                <w:sz w:val="18"/>
              </w:rPr>
            </w:pPr>
            <w:r w:rsidRPr="00A355B0">
              <w:rPr>
                <w:color w:val="000000"/>
                <w:sz w:val="18"/>
              </w:rPr>
              <w:t>Učenik uz pomoć učitelja odabire neke mrežne zajednice učenja primjerene njegovim osobnim interesima tijekom učenja.</w:t>
            </w:r>
          </w:p>
        </w:tc>
        <w:tc>
          <w:tcPr>
            <w:tcW w:w="3009" w:type="dxa"/>
            <w:vMerge w:val="restart"/>
            <w:shd w:val="clear" w:color="auto" w:fill="auto"/>
            <w:tcMar>
              <w:top w:w="100" w:type="dxa"/>
              <w:left w:w="100" w:type="dxa"/>
              <w:bottom w:w="100" w:type="dxa"/>
              <w:right w:w="100" w:type="dxa"/>
            </w:tcMar>
          </w:tcPr>
          <w:p w14:paraId="7661B7AD" w14:textId="77777777" w:rsidR="00A355B0" w:rsidRPr="00A355B0" w:rsidRDefault="00A355B0" w:rsidP="00A40C0F">
            <w:pPr>
              <w:spacing w:line="240" w:lineRule="auto"/>
              <w:rPr>
                <w:color w:val="000000"/>
                <w:sz w:val="18"/>
              </w:rPr>
            </w:pPr>
            <w:r w:rsidRPr="00A355B0">
              <w:rPr>
                <w:color w:val="000000"/>
                <w:sz w:val="18"/>
              </w:rPr>
              <w:t>Učenik provodi postupak prijave i odjave s mrežne zajednice učenja poštujući pravila privatnosti. Učenik se koristi osnovnim mogućnostima korisničkoga sučelja mrežne zajednice učenja za izvršavanje različitih zadataka učenja.</w:t>
            </w:r>
          </w:p>
        </w:tc>
        <w:tc>
          <w:tcPr>
            <w:tcW w:w="3009" w:type="dxa"/>
            <w:vMerge w:val="restart"/>
            <w:shd w:val="clear" w:color="auto" w:fill="auto"/>
            <w:tcMar>
              <w:top w:w="100" w:type="dxa"/>
              <w:left w:w="100" w:type="dxa"/>
              <w:bottom w:w="100" w:type="dxa"/>
              <w:right w:w="100" w:type="dxa"/>
            </w:tcMar>
          </w:tcPr>
          <w:p w14:paraId="1DD06940" w14:textId="77777777" w:rsidR="00A355B0" w:rsidRPr="00A355B0" w:rsidRDefault="00A355B0" w:rsidP="00A40C0F">
            <w:pPr>
              <w:spacing w:line="240" w:lineRule="auto"/>
              <w:rPr>
                <w:color w:val="000000"/>
                <w:sz w:val="18"/>
              </w:rPr>
            </w:pPr>
            <w:r w:rsidRPr="00A355B0">
              <w:rPr>
                <w:color w:val="000000"/>
                <w:sz w:val="18"/>
              </w:rPr>
              <w:t>Učenik osmišljava svoj proces učenja pronalazeći odgovarajući sadržaj u mrežnim zajednicama učenja i otkrivajući neke od naprednih mogućnosti za učenje.</w:t>
            </w:r>
          </w:p>
        </w:tc>
        <w:tc>
          <w:tcPr>
            <w:tcW w:w="3180" w:type="dxa"/>
            <w:vMerge w:val="restart"/>
            <w:shd w:val="clear" w:color="auto" w:fill="auto"/>
            <w:tcMar>
              <w:top w:w="100" w:type="dxa"/>
              <w:left w:w="100" w:type="dxa"/>
              <w:bottom w:w="100" w:type="dxa"/>
              <w:right w:w="100" w:type="dxa"/>
            </w:tcMar>
          </w:tcPr>
          <w:p w14:paraId="5F628A66" w14:textId="77777777" w:rsidR="00A355B0" w:rsidRPr="00A355B0" w:rsidRDefault="00A355B0" w:rsidP="00A40C0F">
            <w:pPr>
              <w:spacing w:line="240" w:lineRule="auto"/>
              <w:rPr>
                <w:color w:val="000000"/>
                <w:sz w:val="18"/>
              </w:rPr>
            </w:pPr>
            <w:r w:rsidRPr="00A355B0">
              <w:rPr>
                <w:color w:val="000000"/>
                <w:sz w:val="18"/>
              </w:rPr>
              <w:t>Učenik objavljuje svoje ideje ili rješenja zadataka u mrežnim zajednicama učenja te kritički vrednuje/procjenjuje tuđe.</w:t>
            </w:r>
          </w:p>
        </w:tc>
      </w:tr>
      <w:tr w:rsidR="00D04421" w:rsidRPr="002203A6" w14:paraId="0490A02F" w14:textId="77777777" w:rsidTr="0060083B">
        <w:trPr>
          <w:trHeight w:val="72"/>
        </w:trPr>
        <w:tc>
          <w:tcPr>
            <w:tcW w:w="2687" w:type="dxa"/>
            <w:shd w:val="clear" w:color="auto" w:fill="auto"/>
            <w:tcMar>
              <w:top w:w="100" w:type="dxa"/>
              <w:left w:w="100" w:type="dxa"/>
              <w:bottom w:w="100" w:type="dxa"/>
              <w:right w:w="100" w:type="dxa"/>
            </w:tcMar>
          </w:tcPr>
          <w:p w14:paraId="3E4BD8FD" w14:textId="77777777" w:rsidR="00D04421" w:rsidRPr="00FF62B8" w:rsidRDefault="00A355B0"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355B0">
              <w:rPr>
                <w:rFonts w:asciiTheme="majorHAnsi" w:eastAsia="Nunito" w:hAnsiTheme="majorHAnsi" w:cstheme="majorHAnsi"/>
                <w:sz w:val="18"/>
                <w:szCs w:val="20"/>
              </w:rPr>
              <w:t>Pronalazi mrežne zajednice učenja koje su od osobnog interesa i pridružuje im se (online kolegij, grupe i s</w:t>
            </w:r>
            <w:r>
              <w:rPr>
                <w:rFonts w:asciiTheme="majorHAnsi" w:eastAsia="Nunito" w:hAnsiTheme="majorHAnsi" w:cstheme="majorHAnsi"/>
                <w:sz w:val="18"/>
                <w:szCs w:val="20"/>
              </w:rPr>
              <w:t>l.)</w:t>
            </w:r>
          </w:p>
        </w:tc>
        <w:tc>
          <w:tcPr>
            <w:tcW w:w="3009" w:type="dxa"/>
            <w:vMerge/>
            <w:shd w:val="clear" w:color="auto" w:fill="auto"/>
            <w:tcMar>
              <w:top w:w="100" w:type="dxa"/>
              <w:left w:w="100" w:type="dxa"/>
              <w:bottom w:w="100" w:type="dxa"/>
              <w:right w:w="100" w:type="dxa"/>
            </w:tcMar>
            <w:vAlign w:val="center"/>
          </w:tcPr>
          <w:p w14:paraId="7ED0426A" w14:textId="77777777" w:rsidR="00D04421" w:rsidRPr="00B669EF" w:rsidRDefault="00D04421"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14:paraId="1690DAEA" w14:textId="77777777" w:rsidR="00D04421" w:rsidRPr="00B669EF" w:rsidRDefault="00D04421"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14:paraId="4E2B06F8" w14:textId="77777777" w:rsidR="00D04421" w:rsidRPr="00B669EF" w:rsidRDefault="00D04421"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80" w:type="dxa"/>
            <w:vMerge/>
            <w:shd w:val="clear" w:color="auto" w:fill="auto"/>
            <w:tcMar>
              <w:top w:w="100" w:type="dxa"/>
              <w:left w:w="100" w:type="dxa"/>
              <w:bottom w:w="100" w:type="dxa"/>
              <w:right w:w="100" w:type="dxa"/>
            </w:tcMar>
            <w:vAlign w:val="center"/>
          </w:tcPr>
          <w:p w14:paraId="63B72844" w14:textId="77777777" w:rsidR="00D04421" w:rsidRPr="00B669EF" w:rsidRDefault="00D04421"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bl>
    <w:p w14:paraId="3B5DD8A2" w14:textId="77777777" w:rsidR="00952DDC" w:rsidRDefault="00952DDC" w:rsidP="00A40C0F">
      <w:pPr>
        <w:spacing w:after="0"/>
      </w:pP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952DDC" w:rsidRPr="002203A6" w14:paraId="61FA9532" w14:textId="77777777" w:rsidTr="005B3FA2">
        <w:trPr>
          <w:trHeight w:val="20"/>
        </w:trPr>
        <w:tc>
          <w:tcPr>
            <w:tcW w:w="1250" w:type="dxa"/>
            <w:shd w:val="clear" w:color="auto" w:fill="0070C0"/>
            <w:tcMar>
              <w:top w:w="100" w:type="dxa"/>
              <w:left w:w="100" w:type="dxa"/>
              <w:bottom w:w="100" w:type="dxa"/>
              <w:right w:w="100" w:type="dxa"/>
            </w:tcMar>
          </w:tcPr>
          <w:p w14:paraId="1A4C831D" w14:textId="68995643" w:rsidR="00952DDC" w:rsidRPr="00B669EF" w:rsidRDefault="00952DDC" w:rsidP="00A40C0F">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w:t>
            </w:r>
          </w:p>
        </w:tc>
        <w:tc>
          <w:tcPr>
            <w:tcW w:w="2745" w:type="dxa"/>
            <w:shd w:val="clear" w:color="auto" w:fill="C9DAF8"/>
            <w:vAlign w:val="center"/>
          </w:tcPr>
          <w:p w14:paraId="044EB539" w14:textId="77777777" w:rsidR="00952DDC" w:rsidRPr="00B669EF" w:rsidRDefault="00952DDC"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45" w:type="dxa"/>
            <w:shd w:val="clear" w:color="auto" w:fill="C9DAF8"/>
            <w:tcMar>
              <w:top w:w="100" w:type="dxa"/>
              <w:left w:w="100" w:type="dxa"/>
              <w:bottom w:w="100" w:type="dxa"/>
              <w:right w:w="100" w:type="dxa"/>
            </w:tcMar>
            <w:vAlign w:val="center"/>
          </w:tcPr>
          <w:p w14:paraId="5A8AFC56" w14:textId="77777777" w:rsidR="00952DDC" w:rsidRPr="00B669EF" w:rsidRDefault="00952DDC"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45" w:type="dxa"/>
            <w:shd w:val="clear" w:color="auto" w:fill="C9DAF8"/>
            <w:tcMar>
              <w:top w:w="100" w:type="dxa"/>
              <w:left w:w="100" w:type="dxa"/>
              <w:bottom w:w="100" w:type="dxa"/>
              <w:right w:w="100" w:type="dxa"/>
            </w:tcMar>
            <w:vAlign w:val="center"/>
          </w:tcPr>
          <w:p w14:paraId="20FF44AA" w14:textId="77777777" w:rsidR="00952DDC" w:rsidRPr="00B669EF" w:rsidRDefault="00952DDC"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45" w:type="dxa"/>
            <w:shd w:val="clear" w:color="auto" w:fill="C9DAF8"/>
            <w:tcMar>
              <w:top w:w="100" w:type="dxa"/>
              <w:left w:w="100" w:type="dxa"/>
              <w:bottom w:w="100" w:type="dxa"/>
              <w:right w:w="100" w:type="dxa"/>
            </w:tcMar>
            <w:vAlign w:val="center"/>
          </w:tcPr>
          <w:p w14:paraId="7BF9E3ED" w14:textId="77777777" w:rsidR="00952DDC" w:rsidRPr="00B669EF" w:rsidRDefault="00952DDC"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46" w:type="dxa"/>
            <w:shd w:val="clear" w:color="auto" w:fill="C9DAF8"/>
            <w:tcMar>
              <w:top w:w="100" w:type="dxa"/>
              <w:left w:w="100" w:type="dxa"/>
              <w:bottom w:w="100" w:type="dxa"/>
              <w:right w:w="100" w:type="dxa"/>
            </w:tcMar>
            <w:vAlign w:val="center"/>
          </w:tcPr>
          <w:p w14:paraId="3CAA07D0" w14:textId="77777777" w:rsidR="00952DDC" w:rsidRPr="00B669EF" w:rsidRDefault="00952DDC"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952DDC" w:rsidRPr="002203A6" w14:paraId="20D2DEA4" w14:textId="77777777" w:rsidTr="005B3FA2">
        <w:tc>
          <w:tcPr>
            <w:tcW w:w="1250" w:type="dxa"/>
            <w:shd w:val="clear" w:color="auto" w:fill="C9DAF8"/>
            <w:tcMar>
              <w:top w:w="100" w:type="dxa"/>
              <w:left w:w="100" w:type="dxa"/>
              <w:bottom w:w="100" w:type="dxa"/>
              <w:right w:w="100" w:type="dxa"/>
            </w:tcMar>
          </w:tcPr>
          <w:p w14:paraId="653A88D0" w14:textId="77777777" w:rsidR="00952DDC" w:rsidRPr="00B669EF" w:rsidRDefault="00952DDC" w:rsidP="00A40C0F">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usvojenost znanja</w:t>
            </w:r>
          </w:p>
        </w:tc>
        <w:tc>
          <w:tcPr>
            <w:tcW w:w="2745" w:type="dxa"/>
          </w:tcPr>
          <w:p w14:paraId="119F71C0" w14:textId="77777777" w:rsidR="00952DDC" w:rsidRDefault="00C53E3E" w:rsidP="00A40C0F">
            <w:pPr>
              <w:widowControl w:val="0"/>
              <w:pBdr>
                <w:top w:val="nil"/>
                <w:left w:val="nil"/>
                <w:bottom w:val="nil"/>
                <w:right w:val="nil"/>
                <w:between w:val="nil"/>
              </w:pBdr>
              <w:spacing w:after="0" w:line="240" w:lineRule="auto"/>
              <w:rPr>
                <w:color w:val="000000"/>
                <w:sz w:val="18"/>
              </w:rPr>
            </w:pPr>
            <w:r>
              <w:rPr>
                <w:color w:val="000000"/>
                <w:sz w:val="18"/>
              </w:rPr>
              <w:t>Na najjednostavnijim primjerima</w:t>
            </w:r>
            <w:r w:rsidRPr="00C53E3E">
              <w:rPr>
                <w:color w:val="000000"/>
                <w:sz w:val="18"/>
              </w:rPr>
              <w:t xml:space="preserve"> </w:t>
            </w:r>
            <w:r>
              <w:rPr>
                <w:color w:val="000000"/>
                <w:sz w:val="18"/>
              </w:rPr>
              <w:t>ne prepoznaje neki digitalni trag. Uz navođenje i dodatan poticaj ne procjenjuje koji digitalni trag je dobar, a koji je loš.</w:t>
            </w:r>
          </w:p>
          <w:p w14:paraId="2CDB9297" w14:textId="77777777" w:rsidR="003B502A" w:rsidRDefault="003B502A"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Ne prisjeća se i ne prepoznaje pojmove govor mržnje i </w:t>
            </w:r>
            <w:proofErr w:type="spellStart"/>
            <w:r>
              <w:rPr>
                <w:rFonts w:asciiTheme="majorHAnsi" w:eastAsia="Nunito" w:hAnsiTheme="majorHAnsi" w:cstheme="majorHAnsi"/>
                <w:sz w:val="18"/>
                <w:szCs w:val="20"/>
              </w:rPr>
              <w:t>cyberbullying</w:t>
            </w:r>
            <w:proofErr w:type="spellEnd"/>
            <w:r>
              <w:rPr>
                <w:rFonts w:asciiTheme="majorHAnsi" w:eastAsia="Nunito" w:hAnsiTheme="majorHAnsi" w:cstheme="majorHAnsi"/>
                <w:sz w:val="18"/>
                <w:szCs w:val="20"/>
              </w:rPr>
              <w:t xml:space="preserve">. Uz asistenciju i </w:t>
            </w:r>
            <w:r>
              <w:rPr>
                <w:rFonts w:asciiTheme="majorHAnsi" w:eastAsia="Nunito" w:hAnsiTheme="majorHAnsi" w:cstheme="majorHAnsi"/>
                <w:sz w:val="18"/>
                <w:szCs w:val="20"/>
              </w:rPr>
              <w:lastRenderedPageBreak/>
              <w:t xml:space="preserve">dodatan predložak ne </w:t>
            </w:r>
            <w:r>
              <w:rPr>
                <w:color w:val="000000"/>
                <w:sz w:val="18"/>
              </w:rPr>
              <w:t xml:space="preserve">osmišljava </w:t>
            </w:r>
            <w:r w:rsidRPr="00A355B0">
              <w:rPr>
                <w:color w:val="000000"/>
                <w:sz w:val="18"/>
              </w:rPr>
              <w:t>pravila dobroga ponašanja na internetu kojima se poštuje tuđa i osobna osobnost</w:t>
            </w:r>
            <w:r>
              <w:rPr>
                <w:color w:val="000000"/>
                <w:sz w:val="18"/>
              </w:rPr>
              <w:t>.</w:t>
            </w:r>
          </w:p>
        </w:tc>
        <w:tc>
          <w:tcPr>
            <w:tcW w:w="2745" w:type="dxa"/>
            <w:shd w:val="clear" w:color="auto" w:fill="auto"/>
            <w:tcMar>
              <w:top w:w="100" w:type="dxa"/>
              <w:left w:w="100" w:type="dxa"/>
              <w:bottom w:w="100" w:type="dxa"/>
              <w:right w:w="100" w:type="dxa"/>
            </w:tcMar>
          </w:tcPr>
          <w:p w14:paraId="7E937B66" w14:textId="77777777" w:rsidR="00952DDC" w:rsidRDefault="00C53E3E" w:rsidP="00A40C0F">
            <w:pPr>
              <w:widowControl w:val="0"/>
              <w:pBdr>
                <w:top w:val="nil"/>
                <w:left w:val="nil"/>
                <w:bottom w:val="nil"/>
                <w:right w:val="nil"/>
                <w:between w:val="nil"/>
              </w:pBdr>
              <w:spacing w:after="0" w:line="240" w:lineRule="auto"/>
              <w:rPr>
                <w:color w:val="000000"/>
                <w:sz w:val="18"/>
              </w:rPr>
            </w:pPr>
            <w:r>
              <w:rPr>
                <w:color w:val="000000"/>
                <w:sz w:val="18"/>
              </w:rPr>
              <w:lastRenderedPageBreak/>
              <w:t>Na najjednostavnijim primjerima</w:t>
            </w:r>
            <w:r w:rsidRPr="00C53E3E">
              <w:rPr>
                <w:color w:val="000000"/>
                <w:sz w:val="18"/>
              </w:rPr>
              <w:t xml:space="preserve"> </w:t>
            </w:r>
            <w:r>
              <w:rPr>
                <w:color w:val="000000"/>
                <w:sz w:val="18"/>
              </w:rPr>
              <w:t xml:space="preserve">prepoznaje neki digitalni trag. Uz navođenje i dodatan poticaj procjenjuje koji digitalni trag je dobar, a koji je loš. </w:t>
            </w:r>
          </w:p>
          <w:p w14:paraId="7AF2025E" w14:textId="77777777" w:rsidR="003B502A" w:rsidRDefault="003B502A" w:rsidP="00A40C0F">
            <w:pPr>
              <w:widowControl w:val="0"/>
              <w:pBdr>
                <w:top w:val="nil"/>
                <w:left w:val="nil"/>
                <w:bottom w:val="nil"/>
                <w:right w:val="nil"/>
                <w:between w:val="nil"/>
              </w:pBdr>
              <w:spacing w:after="0" w:line="240" w:lineRule="auto"/>
              <w:rPr>
                <w:color w:val="000000"/>
                <w:sz w:val="18"/>
              </w:rPr>
            </w:pPr>
            <w:r>
              <w:rPr>
                <w:color w:val="000000"/>
                <w:sz w:val="18"/>
              </w:rPr>
              <w:t xml:space="preserve">Djelomično se prisjeća pojmova govor mržnje i </w:t>
            </w:r>
            <w:proofErr w:type="spellStart"/>
            <w:r>
              <w:rPr>
                <w:color w:val="000000"/>
                <w:sz w:val="18"/>
              </w:rPr>
              <w:t>cyberbullying</w:t>
            </w:r>
            <w:proofErr w:type="spellEnd"/>
            <w:r>
              <w:rPr>
                <w:color w:val="000000"/>
                <w:sz w:val="18"/>
              </w:rPr>
              <w:t xml:space="preserve">. </w:t>
            </w:r>
          </w:p>
          <w:p w14:paraId="3151DC57" w14:textId="77777777" w:rsidR="003B502A" w:rsidRPr="00C53E3E" w:rsidRDefault="003B502A"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asistenciju i dodatan predložak </w:t>
            </w:r>
            <w:r>
              <w:rPr>
                <w:color w:val="000000"/>
                <w:sz w:val="18"/>
              </w:rPr>
              <w:lastRenderedPageBreak/>
              <w:t xml:space="preserve">osmišljava </w:t>
            </w:r>
            <w:r w:rsidRPr="00A355B0">
              <w:rPr>
                <w:color w:val="000000"/>
                <w:sz w:val="18"/>
              </w:rPr>
              <w:t>pravila dobroga ponašanja na internetu kojima se poštuje tuđa i osobna osobnost</w:t>
            </w:r>
            <w:r>
              <w:rPr>
                <w:color w:val="000000"/>
                <w:sz w:val="18"/>
              </w:rPr>
              <w:t>.</w:t>
            </w:r>
          </w:p>
        </w:tc>
        <w:tc>
          <w:tcPr>
            <w:tcW w:w="2745" w:type="dxa"/>
            <w:shd w:val="clear" w:color="auto" w:fill="auto"/>
            <w:tcMar>
              <w:top w:w="100" w:type="dxa"/>
              <w:left w:w="100" w:type="dxa"/>
              <w:bottom w:w="100" w:type="dxa"/>
              <w:right w:w="100" w:type="dxa"/>
            </w:tcMar>
          </w:tcPr>
          <w:p w14:paraId="2C7EC9C0" w14:textId="77777777" w:rsidR="00952DDC" w:rsidRDefault="00C53E3E" w:rsidP="00A40C0F">
            <w:pPr>
              <w:widowControl w:val="0"/>
              <w:pBdr>
                <w:top w:val="nil"/>
                <w:left w:val="nil"/>
                <w:bottom w:val="nil"/>
                <w:right w:val="nil"/>
                <w:between w:val="nil"/>
              </w:pBdr>
              <w:spacing w:after="0" w:line="240" w:lineRule="auto"/>
              <w:rPr>
                <w:color w:val="000000"/>
                <w:sz w:val="18"/>
              </w:rPr>
            </w:pPr>
            <w:r>
              <w:rPr>
                <w:sz w:val="18"/>
              </w:rPr>
              <w:lastRenderedPageBreak/>
              <w:t>N</w:t>
            </w:r>
            <w:r w:rsidRPr="00A355B0">
              <w:rPr>
                <w:sz w:val="18"/>
              </w:rPr>
              <w:t>a konkretnom primjeru prepoznaje</w:t>
            </w:r>
            <w:r>
              <w:rPr>
                <w:sz w:val="18"/>
              </w:rPr>
              <w:t xml:space="preserve"> i opisuje</w:t>
            </w:r>
            <w:r w:rsidRPr="00A355B0">
              <w:rPr>
                <w:sz w:val="18"/>
              </w:rPr>
              <w:t xml:space="preserve"> neki digitalni trag.</w:t>
            </w:r>
            <w:r>
              <w:rPr>
                <w:sz w:val="18"/>
              </w:rPr>
              <w:t xml:space="preserve"> Djelomično samostalno </w:t>
            </w:r>
            <w:r>
              <w:rPr>
                <w:color w:val="000000"/>
                <w:sz w:val="18"/>
              </w:rPr>
              <w:t>procjenjuje koji digitalni trag je dobar, a koji je loš.</w:t>
            </w:r>
          </w:p>
          <w:p w14:paraId="170EA3EB" w14:textId="77777777" w:rsidR="003B502A" w:rsidRPr="00B669EF" w:rsidRDefault="003B502A"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pojmova govor mržnje i </w:t>
            </w:r>
            <w:proofErr w:type="spellStart"/>
            <w:r>
              <w:rPr>
                <w:rFonts w:asciiTheme="majorHAnsi" w:eastAsia="Nunito" w:hAnsiTheme="majorHAnsi" w:cstheme="majorHAnsi"/>
                <w:sz w:val="18"/>
                <w:szCs w:val="20"/>
              </w:rPr>
              <w:t>cyberbullying</w:t>
            </w:r>
            <w:proofErr w:type="spellEnd"/>
            <w:r>
              <w:rPr>
                <w:rFonts w:asciiTheme="majorHAnsi" w:eastAsia="Nunito" w:hAnsiTheme="majorHAnsi" w:cstheme="majorHAnsi"/>
                <w:sz w:val="18"/>
                <w:szCs w:val="20"/>
              </w:rPr>
              <w:t xml:space="preserve">. </w:t>
            </w:r>
            <w:r>
              <w:rPr>
                <w:color w:val="000000"/>
                <w:sz w:val="18"/>
              </w:rPr>
              <w:t xml:space="preserve">Sporije i uz veće nesigurnosti osmišljava </w:t>
            </w:r>
            <w:r w:rsidRPr="00A355B0">
              <w:rPr>
                <w:color w:val="000000"/>
                <w:sz w:val="18"/>
              </w:rPr>
              <w:t xml:space="preserve">pravila </w:t>
            </w:r>
            <w:r w:rsidRPr="00A355B0">
              <w:rPr>
                <w:color w:val="000000"/>
                <w:sz w:val="18"/>
              </w:rPr>
              <w:lastRenderedPageBreak/>
              <w:t>dobroga ponašanja na internetu kojima se poštuje tuđa i osobna osobnost</w:t>
            </w:r>
            <w:r>
              <w:rPr>
                <w:color w:val="000000"/>
                <w:sz w:val="18"/>
              </w:rPr>
              <w:t>.</w:t>
            </w:r>
          </w:p>
        </w:tc>
        <w:tc>
          <w:tcPr>
            <w:tcW w:w="2745" w:type="dxa"/>
            <w:shd w:val="clear" w:color="auto" w:fill="auto"/>
            <w:tcMar>
              <w:top w:w="100" w:type="dxa"/>
              <w:left w:w="100" w:type="dxa"/>
              <w:bottom w:w="100" w:type="dxa"/>
              <w:right w:w="100" w:type="dxa"/>
            </w:tcMar>
          </w:tcPr>
          <w:p w14:paraId="27B327B1" w14:textId="77777777" w:rsidR="003B502A" w:rsidRDefault="00C53E3E" w:rsidP="00A40C0F">
            <w:pPr>
              <w:widowControl w:val="0"/>
              <w:pBdr>
                <w:top w:val="nil"/>
                <w:left w:val="nil"/>
                <w:bottom w:val="nil"/>
                <w:right w:val="nil"/>
                <w:between w:val="nil"/>
              </w:pBdr>
              <w:spacing w:after="0" w:line="240" w:lineRule="auto"/>
              <w:rPr>
                <w:color w:val="000000"/>
                <w:sz w:val="18"/>
              </w:rPr>
            </w:pPr>
            <w:r>
              <w:rPr>
                <w:sz w:val="18"/>
              </w:rPr>
              <w:lastRenderedPageBreak/>
              <w:t>N</w:t>
            </w:r>
            <w:r w:rsidRPr="00A355B0">
              <w:rPr>
                <w:sz w:val="18"/>
              </w:rPr>
              <w:t>a konkretnom primjeru prepoznaje</w:t>
            </w:r>
            <w:r>
              <w:rPr>
                <w:sz w:val="18"/>
              </w:rPr>
              <w:t xml:space="preserve"> i opisuje</w:t>
            </w:r>
            <w:r w:rsidRPr="00A355B0">
              <w:rPr>
                <w:sz w:val="18"/>
              </w:rPr>
              <w:t xml:space="preserve"> neki digitalni trag.</w:t>
            </w:r>
            <w:r>
              <w:rPr>
                <w:sz w:val="18"/>
              </w:rPr>
              <w:t xml:space="preserve"> Gotovo</w:t>
            </w:r>
            <w:r w:rsidR="003C0DFE">
              <w:rPr>
                <w:sz w:val="18"/>
              </w:rPr>
              <w:t xml:space="preserve"> uvijek </w:t>
            </w:r>
            <w:r>
              <w:rPr>
                <w:sz w:val="18"/>
              </w:rPr>
              <w:t xml:space="preserve">samostalno </w:t>
            </w:r>
            <w:r>
              <w:rPr>
                <w:color w:val="000000"/>
                <w:sz w:val="18"/>
              </w:rPr>
              <w:t>procjenjuje koji digitalni trag je dobar, a koji je loš.</w:t>
            </w:r>
            <w:r w:rsidR="003B502A">
              <w:rPr>
                <w:color w:val="000000"/>
                <w:sz w:val="18"/>
              </w:rPr>
              <w:t xml:space="preserve"> </w:t>
            </w:r>
          </w:p>
          <w:p w14:paraId="1F06896B" w14:textId="77777777" w:rsidR="00952DDC" w:rsidRPr="00B669EF" w:rsidRDefault="003B502A"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color w:val="000000"/>
                <w:sz w:val="18"/>
              </w:rPr>
              <w:t>P</w:t>
            </w:r>
            <w:r w:rsidRPr="00A355B0">
              <w:rPr>
                <w:color w:val="000000"/>
                <w:sz w:val="18"/>
              </w:rPr>
              <w:t>repoznaje govor mržnje</w:t>
            </w:r>
            <w:r>
              <w:rPr>
                <w:color w:val="000000"/>
                <w:sz w:val="18"/>
              </w:rPr>
              <w:t xml:space="preserve"> i </w:t>
            </w:r>
            <w:proofErr w:type="spellStart"/>
            <w:r>
              <w:rPr>
                <w:color w:val="000000"/>
                <w:sz w:val="18"/>
              </w:rPr>
              <w:t>cyberbullying</w:t>
            </w:r>
            <w:proofErr w:type="spellEnd"/>
            <w:r>
              <w:rPr>
                <w:color w:val="000000"/>
                <w:sz w:val="18"/>
              </w:rPr>
              <w:t xml:space="preserve">. Uz poneku pogrešku osmišljava </w:t>
            </w:r>
            <w:r w:rsidRPr="00A355B0">
              <w:rPr>
                <w:color w:val="000000"/>
                <w:sz w:val="18"/>
              </w:rPr>
              <w:t xml:space="preserve">pravila </w:t>
            </w:r>
            <w:r w:rsidRPr="00A355B0">
              <w:rPr>
                <w:color w:val="000000"/>
                <w:sz w:val="18"/>
              </w:rPr>
              <w:lastRenderedPageBreak/>
              <w:t>dobroga ponašanja na internetu kojima se poštuje tuđa i osobna osobnost</w:t>
            </w:r>
            <w:r>
              <w:rPr>
                <w:color w:val="000000"/>
                <w:sz w:val="18"/>
              </w:rPr>
              <w:t>.</w:t>
            </w:r>
            <w:r w:rsidRPr="00A355B0">
              <w:rPr>
                <w:color w:val="000000"/>
                <w:sz w:val="18"/>
              </w:rPr>
              <w:t xml:space="preserve"> </w:t>
            </w:r>
          </w:p>
        </w:tc>
        <w:tc>
          <w:tcPr>
            <w:tcW w:w="2746" w:type="dxa"/>
            <w:shd w:val="clear" w:color="auto" w:fill="auto"/>
            <w:tcMar>
              <w:top w:w="100" w:type="dxa"/>
              <w:left w:w="100" w:type="dxa"/>
              <w:bottom w:w="100" w:type="dxa"/>
              <w:right w:w="100" w:type="dxa"/>
            </w:tcMar>
          </w:tcPr>
          <w:p w14:paraId="58D298B9" w14:textId="77777777" w:rsidR="00952DDC" w:rsidRDefault="00C53E3E" w:rsidP="00A40C0F">
            <w:pPr>
              <w:widowControl w:val="0"/>
              <w:pBdr>
                <w:top w:val="nil"/>
                <w:left w:val="nil"/>
                <w:bottom w:val="nil"/>
                <w:right w:val="nil"/>
                <w:between w:val="nil"/>
              </w:pBdr>
              <w:spacing w:after="0" w:line="240" w:lineRule="auto"/>
              <w:rPr>
                <w:sz w:val="18"/>
              </w:rPr>
            </w:pPr>
            <w:r>
              <w:rPr>
                <w:sz w:val="18"/>
              </w:rPr>
              <w:lastRenderedPageBreak/>
              <w:t>Samostalno osmišljava i navodi primjere različitih</w:t>
            </w:r>
            <w:r w:rsidRPr="00A355B0">
              <w:rPr>
                <w:sz w:val="18"/>
              </w:rPr>
              <w:t xml:space="preserve"> digitalni</w:t>
            </w:r>
            <w:r>
              <w:rPr>
                <w:sz w:val="18"/>
              </w:rPr>
              <w:t xml:space="preserve">h tragova analizirajući razlike dobrih i loših digitalnih tragova. </w:t>
            </w:r>
          </w:p>
          <w:p w14:paraId="2239DCA8" w14:textId="77777777" w:rsidR="00023BA9" w:rsidRPr="00B669EF" w:rsidRDefault="00023BA9"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color w:val="000000"/>
                <w:sz w:val="18"/>
              </w:rPr>
              <w:t xml:space="preserve">Uvijek </w:t>
            </w:r>
            <w:r w:rsidRPr="00A355B0">
              <w:rPr>
                <w:color w:val="000000"/>
                <w:sz w:val="18"/>
              </w:rPr>
              <w:t>prepoznaje govor mržnje</w:t>
            </w:r>
            <w:r>
              <w:rPr>
                <w:color w:val="000000"/>
                <w:sz w:val="18"/>
              </w:rPr>
              <w:t xml:space="preserve"> i </w:t>
            </w:r>
            <w:proofErr w:type="spellStart"/>
            <w:r>
              <w:rPr>
                <w:color w:val="000000"/>
                <w:sz w:val="18"/>
              </w:rPr>
              <w:t>cyberbullying</w:t>
            </w:r>
            <w:proofErr w:type="spellEnd"/>
            <w:r>
              <w:rPr>
                <w:color w:val="000000"/>
                <w:sz w:val="18"/>
              </w:rPr>
              <w:t xml:space="preserve">. Osmišljava </w:t>
            </w:r>
            <w:r w:rsidR="003B502A" w:rsidRPr="00A355B0">
              <w:rPr>
                <w:color w:val="000000"/>
                <w:sz w:val="18"/>
              </w:rPr>
              <w:t>pravila dobroga ponašanja na internetu kojima se poštuje tuđa i osobna</w:t>
            </w:r>
            <w:r w:rsidR="003B502A">
              <w:rPr>
                <w:color w:val="000000"/>
                <w:sz w:val="18"/>
              </w:rPr>
              <w:t xml:space="preserve"> </w:t>
            </w:r>
            <w:r w:rsidR="003B502A">
              <w:rPr>
                <w:color w:val="000000"/>
                <w:sz w:val="18"/>
              </w:rPr>
              <w:lastRenderedPageBreak/>
              <w:t>osobnost.</w:t>
            </w:r>
          </w:p>
        </w:tc>
      </w:tr>
      <w:tr w:rsidR="004D251E" w:rsidRPr="002203A6" w14:paraId="0E6F0A5A" w14:textId="77777777" w:rsidTr="005B3FA2">
        <w:tc>
          <w:tcPr>
            <w:tcW w:w="1250" w:type="dxa"/>
            <w:shd w:val="clear" w:color="auto" w:fill="C9DAF8"/>
            <w:tcMar>
              <w:top w:w="100" w:type="dxa"/>
              <w:left w:w="100" w:type="dxa"/>
              <w:bottom w:w="100" w:type="dxa"/>
              <w:right w:w="100" w:type="dxa"/>
            </w:tcMar>
          </w:tcPr>
          <w:p w14:paraId="54B4099A" w14:textId="77777777" w:rsidR="004D251E" w:rsidRDefault="004D251E" w:rsidP="00A40C0F">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lastRenderedPageBreak/>
              <w:t>rješavanje problema</w:t>
            </w:r>
          </w:p>
        </w:tc>
        <w:tc>
          <w:tcPr>
            <w:tcW w:w="2745" w:type="dxa"/>
          </w:tcPr>
          <w:p w14:paraId="19E1327D" w14:textId="77777777" w:rsidR="004D251E" w:rsidRDefault="00F630CA"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630CA">
              <w:rPr>
                <w:sz w:val="18"/>
              </w:rPr>
              <w:t>Uz vođenje i prema zadanim smjernicama</w:t>
            </w:r>
            <w:r>
              <w:rPr>
                <w:sz w:val="18"/>
              </w:rPr>
              <w:t xml:space="preserve"> ne </w:t>
            </w:r>
            <w:r>
              <w:rPr>
                <w:rFonts w:asciiTheme="majorHAnsi" w:eastAsia="Nunito" w:hAnsiTheme="majorHAnsi" w:cstheme="majorHAnsi"/>
                <w:sz w:val="18"/>
                <w:szCs w:val="20"/>
              </w:rPr>
              <w:t xml:space="preserve">istražuje na internetu svoje digitalne tragove te digitalne tragove drugih osoba. Ne </w:t>
            </w:r>
            <w:r w:rsidRPr="00A355B0">
              <w:rPr>
                <w:sz w:val="18"/>
              </w:rPr>
              <w:t>uočava posljedice nepromišljenoga objavljivanja neprimjerenih informacija (slike, video...)</w:t>
            </w:r>
          </w:p>
        </w:tc>
        <w:tc>
          <w:tcPr>
            <w:tcW w:w="2745" w:type="dxa"/>
            <w:shd w:val="clear" w:color="auto" w:fill="auto"/>
            <w:tcMar>
              <w:top w:w="100" w:type="dxa"/>
              <w:left w:w="100" w:type="dxa"/>
              <w:bottom w:w="100" w:type="dxa"/>
              <w:right w:w="100" w:type="dxa"/>
            </w:tcMar>
          </w:tcPr>
          <w:p w14:paraId="6F5A9B35" w14:textId="77777777" w:rsidR="004D251E" w:rsidRDefault="00F630CA"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630CA">
              <w:rPr>
                <w:sz w:val="18"/>
              </w:rPr>
              <w:t>Uz vođenje i prema zadanim smjernicama</w:t>
            </w:r>
            <w:r>
              <w:rPr>
                <w:sz w:val="18"/>
              </w:rPr>
              <w:t xml:space="preserve"> </w:t>
            </w:r>
            <w:r>
              <w:rPr>
                <w:rFonts w:asciiTheme="majorHAnsi" w:eastAsia="Nunito" w:hAnsiTheme="majorHAnsi" w:cstheme="majorHAnsi"/>
                <w:sz w:val="18"/>
                <w:szCs w:val="20"/>
              </w:rPr>
              <w:t xml:space="preserve">istražuje na internetu svoje digitalne tragove te digitalne tragove drugih osoba. Rijetko </w:t>
            </w:r>
            <w:r w:rsidRPr="00A355B0">
              <w:rPr>
                <w:sz w:val="18"/>
              </w:rPr>
              <w:t>uočava posljedice nepromišljenoga objavljivanja neprimjerenih informacija (slike, video...)</w:t>
            </w:r>
          </w:p>
        </w:tc>
        <w:tc>
          <w:tcPr>
            <w:tcW w:w="2745" w:type="dxa"/>
            <w:shd w:val="clear" w:color="auto" w:fill="auto"/>
            <w:tcMar>
              <w:top w:w="100" w:type="dxa"/>
              <w:left w:w="100" w:type="dxa"/>
              <w:bottom w:w="100" w:type="dxa"/>
              <w:right w:w="100" w:type="dxa"/>
            </w:tcMar>
          </w:tcPr>
          <w:p w14:paraId="02012A22" w14:textId="77777777" w:rsidR="004D251E" w:rsidRPr="00B669EF" w:rsidRDefault="00F630CA"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F630CA">
              <w:rPr>
                <w:sz w:val="18"/>
              </w:rPr>
              <w:t>Uz manju pomoć</w:t>
            </w:r>
            <w:r>
              <w:rPr>
                <w:sz w:val="18"/>
              </w:rPr>
              <w:t xml:space="preserve"> </w:t>
            </w:r>
            <w:r>
              <w:rPr>
                <w:rFonts w:asciiTheme="majorHAnsi" w:eastAsia="Nunito" w:hAnsiTheme="majorHAnsi" w:cstheme="majorHAnsi"/>
                <w:sz w:val="18"/>
                <w:szCs w:val="20"/>
              </w:rPr>
              <w:t xml:space="preserve">internetu svoje digitalne tragove te digitalne tragove drugih osoba. Povremeno </w:t>
            </w:r>
            <w:r w:rsidRPr="00A355B0">
              <w:rPr>
                <w:sz w:val="18"/>
              </w:rPr>
              <w:t>uočava posljedice nepromišljenoga objavljivanja neprimjerenih informacija (slike, video...)</w:t>
            </w:r>
          </w:p>
        </w:tc>
        <w:tc>
          <w:tcPr>
            <w:tcW w:w="2745" w:type="dxa"/>
            <w:shd w:val="clear" w:color="auto" w:fill="auto"/>
            <w:tcMar>
              <w:top w:w="100" w:type="dxa"/>
              <w:left w:w="100" w:type="dxa"/>
              <w:bottom w:w="100" w:type="dxa"/>
              <w:right w:w="100" w:type="dxa"/>
            </w:tcMar>
          </w:tcPr>
          <w:p w14:paraId="01BA00CB" w14:textId="77777777" w:rsidR="004D251E" w:rsidRPr="00B669EF" w:rsidRDefault="001A335D"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na internetu svoje digitalne tragove te digitalne tragove drugih osoba. N</w:t>
            </w:r>
            <w:r w:rsidRPr="00A355B0">
              <w:rPr>
                <w:sz w:val="18"/>
              </w:rPr>
              <w:t>akon provedene analize</w:t>
            </w:r>
            <w:r>
              <w:rPr>
                <w:sz w:val="18"/>
              </w:rPr>
              <w:t>,</w:t>
            </w:r>
            <w:r w:rsidRPr="00A355B0">
              <w:rPr>
                <w:sz w:val="18"/>
              </w:rPr>
              <w:t xml:space="preserve"> </w:t>
            </w:r>
            <w:r>
              <w:rPr>
                <w:sz w:val="18"/>
              </w:rPr>
              <w:t xml:space="preserve">uz manje pogreške, </w:t>
            </w:r>
            <w:r w:rsidRPr="00A355B0">
              <w:rPr>
                <w:sz w:val="18"/>
              </w:rPr>
              <w:t>uočava posljedice nepromišljenoga objavljivanja neprimjerenih informacija (slike, video...), te analizira svoje digitalne tragove.</w:t>
            </w:r>
          </w:p>
        </w:tc>
        <w:tc>
          <w:tcPr>
            <w:tcW w:w="2746" w:type="dxa"/>
            <w:shd w:val="clear" w:color="auto" w:fill="auto"/>
            <w:tcMar>
              <w:top w:w="100" w:type="dxa"/>
              <w:left w:w="100" w:type="dxa"/>
              <w:bottom w:w="100" w:type="dxa"/>
              <w:right w:w="100" w:type="dxa"/>
            </w:tcMar>
          </w:tcPr>
          <w:p w14:paraId="57BD2631" w14:textId="77777777" w:rsidR="004D251E" w:rsidRDefault="00C53E3E"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istražuje </w:t>
            </w:r>
            <w:r w:rsidR="003C0DFE">
              <w:rPr>
                <w:rFonts w:asciiTheme="majorHAnsi" w:eastAsia="Nunito" w:hAnsiTheme="majorHAnsi" w:cstheme="majorHAnsi"/>
                <w:sz w:val="18"/>
                <w:szCs w:val="20"/>
              </w:rPr>
              <w:t xml:space="preserve">na internetu </w:t>
            </w:r>
            <w:r>
              <w:rPr>
                <w:rFonts w:asciiTheme="majorHAnsi" w:eastAsia="Nunito" w:hAnsiTheme="majorHAnsi" w:cstheme="majorHAnsi"/>
                <w:sz w:val="18"/>
                <w:szCs w:val="20"/>
              </w:rPr>
              <w:t xml:space="preserve">svoje digitalne tragove </w:t>
            </w:r>
            <w:r w:rsidR="003C0DFE">
              <w:rPr>
                <w:rFonts w:asciiTheme="majorHAnsi" w:eastAsia="Nunito" w:hAnsiTheme="majorHAnsi" w:cstheme="majorHAnsi"/>
                <w:sz w:val="18"/>
                <w:szCs w:val="20"/>
              </w:rPr>
              <w:t>te digitalne tragove drugih osoba</w:t>
            </w:r>
            <w:r>
              <w:rPr>
                <w:rFonts w:asciiTheme="majorHAnsi" w:eastAsia="Nunito" w:hAnsiTheme="majorHAnsi" w:cstheme="majorHAnsi"/>
                <w:sz w:val="18"/>
                <w:szCs w:val="20"/>
              </w:rPr>
              <w:t xml:space="preserve">. </w:t>
            </w:r>
            <w:r w:rsidR="003C0DFE">
              <w:rPr>
                <w:rFonts w:asciiTheme="majorHAnsi" w:eastAsia="Nunito" w:hAnsiTheme="majorHAnsi" w:cstheme="majorHAnsi"/>
                <w:sz w:val="18"/>
                <w:szCs w:val="20"/>
              </w:rPr>
              <w:t>N</w:t>
            </w:r>
            <w:r w:rsidR="003C0DFE" w:rsidRPr="00A355B0">
              <w:rPr>
                <w:sz w:val="18"/>
              </w:rPr>
              <w:t>akon provedene analize uočava posljedice nepromišljenoga objavljivanja neprimjerenih informacija (slike, video...), te analizira svoje digitalne tragove.</w:t>
            </w:r>
            <w:r w:rsidR="003C0DFE">
              <w:rPr>
                <w:sz w:val="18"/>
              </w:rPr>
              <w:t xml:space="preserve"> </w:t>
            </w:r>
          </w:p>
        </w:tc>
      </w:tr>
      <w:tr w:rsidR="003C0DFE" w:rsidRPr="002203A6" w14:paraId="38442594" w14:textId="77777777" w:rsidTr="005B3FA2">
        <w:tc>
          <w:tcPr>
            <w:tcW w:w="1250" w:type="dxa"/>
            <w:shd w:val="clear" w:color="auto" w:fill="C9DAF8"/>
            <w:tcMar>
              <w:top w:w="100" w:type="dxa"/>
              <w:left w:w="100" w:type="dxa"/>
              <w:bottom w:w="100" w:type="dxa"/>
              <w:right w:w="100" w:type="dxa"/>
            </w:tcMar>
          </w:tcPr>
          <w:p w14:paraId="54ECE7C0" w14:textId="77777777" w:rsidR="003C0DFE" w:rsidRPr="0005229E" w:rsidRDefault="003C0DFE" w:rsidP="00A40C0F">
            <w:pPr>
              <w:widowControl w:val="0"/>
              <w:pBdr>
                <w:top w:val="nil"/>
                <w:left w:val="nil"/>
                <w:bottom w:val="nil"/>
                <w:right w:val="nil"/>
                <w:between w:val="nil"/>
              </w:pBdr>
              <w:spacing w:after="0" w:line="240" w:lineRule="auto"/>
              <w:rPr>
                <w:rFonts w:asciiTheme="majorHAnsi" w:eastAsia="Nunito" w:hAnsiTheme="majorHAnsi" w:cstheme="majorHAnsi"/>
                <w:b/>
                <w:i/>
                <w:sz w:val="18"/>
                <w:szCs w:val="20"/>
              </w:rPr>
            </w:pPr>
            <w:r>
              <w:rPr>
                <w:rFonts w:asciiTheme="majorHAnsi" w:eastAsia="Nunito" w:hAnsiTheme="majorHAnsi" w:cstheme="majorHAnsi"/>
                <w:b/>
                <w:sz w:val="18"/>
                <w:szCs w:val="20"/>
              </w:rPr>
              <w:t>digitalni sadržaji i suradnja</w:t>
            </w:r>
          </w:p>
        </w:tc>
        <w:tc>
          <w:tcPr>
            <w:tcW w:w="2745" w:type="dxa"/>
          </w:tcPr>
          <w:p w14:paraId="1F838E6A" w14:textId="77777777" w:rsidR="003C0DFE" w:rsidRDefault="003C0DFE" w:rsidP="00A40C0F">
            <w:pPr>
              <w:widowControl w:val="0"/>
              <w:pBdr>
                <w:top w:val="nil"/>
                <w:left w:val="nil"/>
                <w:bottom w:val="nil"/>
                <w:right w:val="nil"/>
                <w:between w:val="nil"/>
              </w:pBdr>
              <w:spacing w:after="0" w:line="240" w:lineRule="auto"/>
              <w:rPr>
                <w:sz w:val="18"/>
              </w:rPr>
            </w:pPr>
            <w:r>
              <w:rPr>
                <w:sz w:val="18"/>
              </w:rPr>
              <w:t>Uz stalnu pomoć ne želi s</w:t>
            </w:r>
            <w:r w:rsidRPr="00A355B0">
              <w:rPr>
                <w:sz w:val="18"/>
              </w:rPr>
              <w:t>tvara</w:t>
            </w:r>
            <w:r>
              <w:rPr>
                <w:sz w:val="18"/>
              </w:rPr>
              <w:t>ti</w:t>
            </w:r>
            <w:r w:rsidRPr="00A355B0">
              <w:rPr>
                <w:sz w:val="18"/>
              </w:rPr>
              <w:t xml:space="preserve"> svoje pozitivne digitalne tragove</w:t>
            </w:r>
            <w:r>
              <w:rPr>
                <w:sz w:val="18"/>
              </w:rPr>
              <w:t>. Ne prepoznaje</w:t>
            </w:r>
            <w:r w:rsidRPr="00A355B0">
              <w:rPr>
                <w:sz w:val="18"/>
              </w:rPr>
              <w:t xml:space="preserve"> važnost</w:t>
            </w:r>
            <w:r>
              <w:rPr>
                <w:sz w:val="18"/>
              </w:rPr>
              <w:t xml:space="preserve"> i utjecaj </w:t>
            </w:r>
            <w:r w:rsidRPr="00A355B0">
              <w:rPr>
                <w:sz w:val="18"/>
              </w:rPr>
              <w:t>digitalnih tragova na naš svakodnevni život.</w:t>
            </w:r>
          </w:p>
          <w:p w14:paraId="14FB2DEF" w14:textId="77777777" w:rsidR="003B502A" w:rsidRDefault="003B502A" w:rsidP="00A40C0F">
            <w:pPr>
              <w:widowControl w:val="0"/>
              <w:pBdr>
                <w:top w:val="nil"/>
                <w:left w:val="nil"/>
                <w:bottom w:val="nil"/>
                <w:right w:val="nil"/>
                <w:between w:val="nil"/>
              </w:pBdr>
              <w:spacing w:after="0" w:line="240" w:lineRule="auto"/>
              <w:rPr>
                <w:sz w:val="18"/>
              </w:rPr>
            </w:pPr>
            <w:r>
              <w:rPr>
                <w:sz w:val="18"/>
              </w:rPr>
              <w:t>Ne želi sudjelovati u prevenciji elektroničkog nasilja.</w:t>
            </w:r>
          </w:p>
          <w:p w14:paraId="031DF0DC" w14:textId="77777777" w:rsidR="004B7CF8" w:rsidRDefault="004B7CF8" w:rsidP="00A40C0F">
            <w:pPr>
              <w:widowControl w:val="0"/>
              <w:pBdr>
                <w:top w:val="nil"/>
                <w:left w:val="nil"/>
                <w:bottom w:val="nil"/>
                <w:right w:val="nil"/>
                <w:between w:val="nil"/>
              </w:pBdr>
              <w:spacing w:after="0" w:line="240" w:lineRule="auto"/>
              <w:rPr>
                <w:color w:val="000000"/>
                <w:sz w:val="18"/>
              </w:rPr>
            </w:pPr>
            <w:r>
              <w:rPr>
                <w:color w:val="000000"/>
                <w:sz w:val="18"/>
              </w:rPr>
              <w:t>Ne p</w:t>
            </w:r>
            <w:r w:rsidRPr="00A355B0">
              <w:rPr>
                <w:color w:val="000000"/>
                <w:sz w:val="18"/>
              </w:rPr>
              <w:t>rovodi postupak prijave i odjave s mrežne zajednice</w:t>
            </w:r>
            <w:r>
              <w:rPr>
                <w:color w:val="000000"/>
                <w:sz w:val="18"/>
              </w:rPr>
              <w:t xml:space="preserve"> učenja</w:t>
            </w:r>
            <w:r w:rsidRPr="00A355B0">
              <w:rPr>
                <w:color w:val="000000"/>
                <w:sz w:val="18"/>
              </w:rPr>
              <w:t xml:space="preserve"> </w:t>
            </w:r>
            <w:r>
              <w:rPr>
                <w:color w:val="000000"/>
                <w:sz w:val="18"/>
              </w:rPr>
              <w:t>niti uz pruženu pomoć.</w:t>
            </w:r>
          </w:p>
          <w:p w14:paraId="2EADE2E4" w14:textId="77777777" w:rsidR="004B7CF8" w:rsidRPr="003C0DFE" w:rsidRDefault="004B7CF8" w:rsidP="00A40C0F">
            <w:pPr>
              <w:widowControl w:val="0"/>
              <w:pBdr>
                <w:top w:val="nil"/>
                <w:left w:val="nil"/>
                <w:bottom w:val="nil"/>
                <w:right w:val="nil"/>
                <w:between w:val="nil"/>
              </w:pBdr>
              <w:spacing w:after="0" w:line="240" w:lineRule="auto"/>
              <w:rPr>
                <w:sz w:val="18"/>
              </w:rPr>
            </w:pPr>
            <w:r>
              <w:rPr>
                <w:color w:val="000000"/>
                <w:sz w:val="18"/>
              </w:rPr>
              <w:t>Niti uz često vođenje ne želi k</w:t>
            </w:r>
            <w:r w:rsidRPr="00A355B0">
              <w:rPr>
                <w:color w:val="000000"/>
                <w:sz w:val="18"/>
              </w:rPr>
              <w:t>oristi</w:t>
            </w:r>
            <w:r>
              <w:rPr>
                <w:color w:val="000000"/>
                <w:sz w:val="18"/>
              </w:rPr>
              <w:t xml:space="preserve">ti osnovne </w:t>
            </w:r>
            <w:r w:rsidRPr="00A355B0">
              <w:rPr>
                <w:color w:val="000000"/>
                <w:sz w:val="18"/>
              </w:rPr>
              <w:t xml:space="preserve">mogućnosti korisničkoga sučelja mrežne zajednice učenja za izvršavanje </w:t>
            </w:r>
            <w:r>
              <w:rPr>
                <w:color w:val="000000"/>
                <w:sz w:val="18"/>
              </w:rPr>
              <w:t xml:space="preserve">jednostavnih </w:t>
            </w:r>
            <w:r w:rsidRPr="00A355B0">
              <w:rPr>
                <w:color w:val="000000"/>
                <w:sz w:val="18"/>
              </w:rPr>
              <w:t>zadataka učenja.</w:t>
            </w:r>
          </w:p>
        </w:tc>
        <w:tc>
          <w:tcPr>
            <w:tcW w:w="2745" w:type="dxa"/>
            <w:shd w:val="clear" w:color="auto" w:fill="auto"/>
            <w:tcMar>
              <w:top w:w="100" w:type="dxa"/>
              <w:left w:w="100" w:type="dxa"/>
              <w:bottom w:w="100" w:type="dxa"/>
              <w:right w:w="100" w:type="dxa"/>
            </w:tcMar>
          </w:tcPr>
          <w:p w14:paraId="5FE61CCB" w14:textId="77777777" w:rsidR="00EC7C7D" w:rsidRDefault="003C0DFE" w:rsidP="00A40C0F">
            <w:pPr>
              <w:widowControl w:val="0"/>
              <w:pBdr>
                <w:top w:val="nil"/>
                <w:left w:val="nil"/>
                <w:bottom w:val="nil"/>
                <w:right w:val="nil"/>
                <w:between w:val="nil"/>
              </w:pBdr>
              <w:spacing w:after="0" w:line="240" w:lineRule="auto"/>
              <w:rPr>
                <w:sz w:val="18"/>
              </w:rPr>
            </w:pPr>
            <w:r>
              <w:rPr>
                <w:sz w:val="18"/>
              </w:rPr>
              <w:t>Uz pomoć s</w:t>
            </w:r>
            <w:r w:rsidRPr="00A355B0">
              <w:rPr>
                <w:sz w:val="18"/>
              </w:rPr>
              <w:t>tvara svoje pozitivne digitalne tragove</w:t>
            </w:r>
            <w:r>
              <w:rPr>
                <w:sz w:val="18"/>
              </w:rPr>
              <w:t xml:space="preserve">. </w:t>
            </w:r>
          </w:p>
          <w:p w14:paraId="19EB9208" w14:textId="77777777" w:rsidR="00EC7C7D" w:rsidRDefault="00EC7C7D" w:rsidP="00A40C0F">
            <w:pPr>
              <w:widowControl w:val="0"/>
              <w:pBdr>
                <w:top w:val="nil"/>
                <w:left w:val="nil"/>
                <w:bottom w:val="nil"/>
                <w:right w:val="nil"/>
                <w:between w:val="nil"/>
              </w:pBdr>
              <w:spacing w:after="0" w:line="240" w:lineRule="auto"/>
              <w:rPr>
                <w:sz w:val="18"/>
              </w:rPr>
            </w:pPr>
            <w:r>
              <w:rPr>
                <w:sz w:val="18"/>
              </w:rPr>
              <w:t>Većinom ne prepoznaje</w:t>
            </w:r>
          </w:p>
          <w:p w14:paraId="7D4E012A" w14:textId="77777777" w:rsidR="003C0DFE" w:rsidRDefault="00EC7C7D" w:rsidP="00A40C0F">
            <w:pPr>
              <w:widowControl w:val="0"/>
              <w:pBdr>
                <w:top w:val="nil"/>
                <w:left w:val="nil"/>
                <w:bottom w:val="nil"/>
                <w:right w:val="nil"/>
                <w:between w:val="nil"/>
              </w:pBdr>
              <w:spacing w:after="0" w:line="240" w:lineRule="auto"/>
              <w:rPr>
                <w:sz w:val="18"/>
              </w:rPr>
            </w:pPr>
            <w:r>
              <w:rPr>
                <w:sz w:val="18"/>
              </w:rPr>
              <w:t>važnost i utjecaj</w:t>
            </w:r>
            <w:r w:rsidR="003C0DFE" w:rsidRPr="00A355B0">
              <w:rPr>
                <w:sz w:val="18"/>
              </w:rPr>
              <w:t xml:space="preserve"> digitalnih tragova na naš svakodnevni život.</w:t>
            </w:r>
          </w:p>
          <w:p w14:paraId="348F944E" w14:textId="77777777" w:rsidR="003B502A" w:rsidRDefault="003B502A" w:rsidP="00A40C0F">
            <w:pPr>
              <w:widowControl w:val="0"/>
              <w:pBdr>
                <w:top w:val="nil"/>
                <w:left w:val="nil"/>
                <w:bottom w:val="nil"/>
                <w:right w:val="nil"/>
                <w:between w:val="nil"/>
              </w:pBdr>
              <w:spacing w:after="0" w:line="240" w:lineRule="auto"/>
              <w:rPr>
                <w:sz w:val="18"/>
              </w:rPr>
            </w:pPr>
            <w:r>
              <w:rPr>
                <w:sz w:val="18"/>
              </w:rPr>
              <w:t>Rijetko aktivno sudjeluje u prevenciji elektroničk</w:t>
            </w:r>
            <w:r w:rsidR="004F68EB">
              <w:rPr>
                <w:sz w:val="18"/>
              </w:rPr>
              <w:t>o</w:t>
            </w:r>
            <w:r>
              <w:rPr>
                <w:sz w:val="18"/>
              </w:rPr>
              <w:t>g nasilja.</w:t>
            </w:r>
          </w:p>
          <w:p w14:paraId="03394B7B" w14:textId="77777777" w:rsidR="004B7CF8" w:rsidRDefault="004B7CF8" w:rsidP="00A40C0F">
            <w:pPr>
              <w:widowControl w:val="0"/>
              <w:pBdr>
                <w:top w:val="nil"/>
                <w:left w:val="nil"/>
                <w:bottom w:val="nil"/>
                <w:right w:val="nil"/>
                <w:between w:val="nil"/>
              </w:pBdr>
              <w:spacing w:after="0" w:line="240" w:lineRule="auto"/>
              <w:rPr>
                <w:color w:val="000000"/>
                <w:sz w:val="18"/>
              </w:rPr>
            </w:pPr>
            <w:r>
              <w:rPr>
                <w:color w:val="000000"/>
                <w:sz w:val="18"/>
              </w:rPr>
              <w:t>Uz pomoć p</w:t>
            </w:r>
            <w:r w:rsidRPr="00A355B0">
              <w:rPr>
                <w:color w:val="000000"/>
                <w:sz w:val="18"/>
              </w:rPr>
              <w:t xml:space="preserve">rovodi postupak prijave i odjave s mrežne zajednice učenja poštujući pravila privatnosti. </w:t>
            </w:r>
          </w:p>
          <w:p w14:paraId="48116AAD" w14:textId="77777777" w:rsidR="004B7CF8" w:rsidRPr="003C0DFE" w:rsidRDefault="004B7CF8" w:rsidP="00A40C0F">
            <w:pPr>
              <w:widowControl w:val="0"/>
              <w:pBdr>
                <w:top w:val="nil"/>
                <w:left w:val="nil"/>
                <w:bottom w:val="nil"/>
                <w:right w:val="nil"/>
                <w:between w:val="nil"/>
              </w:pBdr>
              <w:spacing w:after="0" w:line="240" w:lineRule="auto"/>
              <w:rPr>
                <w:sz w:val="18"/>
              </w:rPr>
            </w:pPr>
            <w:r>
              <w:rPr>
                <w:color w:val="000000"/>
                <w:sz w:val="18"/>
              </w:rPr>
              <w:t>Uz često vođenje k</w:t>
            </w:r>
            <w:r w:rsidRPr="00A355B0">
              <w:rPr>
                <w:color w:val="000000"/>
                <w:sz w:val="18"/>
              </w:rPr>
              <w:t>oristi</w:t>
            </w:r>
            <w:r>
              <w:rPr>
                <w:color w:val="000000"/>
                <w:sz w:val="18"/>
              </w:rPr>
              <w:t xml:space="preserve"> </w:t>
            </w:r>
            <w:r w:rsidRPr="00A355B0">
              <w:rPr>
                <w:color w:val="000000"/>
                <w:sz w:val="18"/>
              </w:rPr>
              <w:t>osnovn</w:t>
            </w:r>
            <w:r>
              <w:rPr>
                <w:color w:val="000000"/>
                <w:sz w:val="18"/>
              </w:rPr>
              <w:t>e</w:t>
            </w:r>
            <w:r w:rsidRPr="00A355B0">
              <w:rPr>
                <w:color w:val="000000"/>
                <w:sz w:val="18"/>
              </w:rPr>
              <w:t xml:space="preserve"> mogućnosti korisničkoga sučelja mrežne zajednice učenja za izvršavanje </w:t>
            </w:r>
            <w:r>
              <w:rPr>
                <w:color w:val="000000"/>
                <w:sz w:val="18"/>
              </w:rPr>
              <w:t>jednostavnih</w:t>
            </w:r>
            <w:r w:rsidRPr="00A355B0">
              <w:rPr>
                <w:color w:val="000000"/>
                <w:sz w:val="18"/>
              </w:rPr>
              <w:t xml:space="preserve"> zadataka učenja.</w:t>
            </w:r>
          </w:p>
        </w:tc>
        <w:tc>
          <w:tcPr>
            <w:tcW w:w="2745" w:type="dxa"/>
            <w:shd w:val="clear" w:color="auto" w:fill="auto"/>
            <w:tcMar>
              <w:top w:w="100" w:type="dxa"/>
              <w:left w:w="100" w:type="dxa"/>
              <w:bottom w:w="100" w:type="dxa"/>
              <w:right w:w="100" w:type="dxa"/>
            </w:tcMar>
          </w:tcPr>
          <w:p w14:paraId="5F364325" w14:textId="77777777" w:rsidR="003C0DFE" w:rsidRDefault="003C0DFE" w:rsidP="00A40C0F">
            <w:pPr>
              <w:widowControl w:val="0"/>
              <w:pBdr>
                <w:top w:val="nil"/>
                <w:left w:val="nil"/>
                <w:bottom w:val="nil"/>
                <w:right w:val="nil"/>
                <w:between w:val="nil"/>
              </w:pBdr>
              <w:spacing w:after="0" w:line="240" w:lineRule="auto"/>
              <w:rPr>
                <w:sz w:val="18"/>
              </w:rPr>
            </w:pPr>
            <w:r>
              <w:rPr>
                <w:sz w:val="18"/>
              </w:rPr>
              <w:t>Povremeno s</w:t>
            </w:r>
            <w:r w:rsidRPr="00A355B0">
              <w:rPr>
                <w:sz w:val="18"/>
              </w:rPr>
              <w:t>tvara svoje pozitivne digitalne tragove</w:t>
            </w:r>
            <w:r w:rsidR="00EC7C7D">
              <w:rPr>
                <w:sz w:val="18"/>
              </w:rPr>
              <w:t>.</w:t>
            </w:r>
            <w:r w:rsidRPr="00A355B0">
              <w:rPr>
                <w:sz w:val="18"/>
              </w:rPr>
              <w:t xml:space="preserve"> </w:t>
            </w:r>
          </w:p>
          <w:p w14:paraId="3FBABA2F" w14:textId="77777777" w:rsidR="003C0DFE" w:rsidRDefault="003C0DFE" w:rsidP="00A40C0F">
            <w:pPr>
              <w:widowControl w:val="0"/>
              <w:pBdr>
                <w:top w:val="nil"/>
                <w:left w:val="nil"/>
                <w:bottom w:val="nil"/>
                <w:right w:val="nil"/>
                <w:between w:val="nil"/>
              </w:pBdr>
              <w:spacing w:after="0" w:line="240" w:lineRule="auto"/>
              <w:rPr>
                <w:sz w:val="18"/>
              </w:rPr>
            </w:pPr>
            <w:r>
              <w:rPr>
                <w:sz w:val="18"/>
              </w:rPr>
              <w:t xml:space="preserve">Ponekad </w:t>
            </w:r>
            <w:r w:rsidR="00EC7C7D">
              <w:rPr>
                <w:sz w:val="18"/>
              </w:rPr>
              <w:t>ne prepoznaje</w:t>
            </w:r>
            <w:r w:rsidRPr="00A355B0">
              <w:rPr>
                <w:sz w:val="18"/>
              </w:rPr>
              <w:t xml:space="preserve"> važnost i utjecaj digitalnih tragova na naš svakodnevni život.</w:t>
            </w:r>
          </w:p>
          <w:p w14:paraId="79856B72" w14:textId="77777777" w:rsidR="003B502A" w:rsidRDefault="003B502A" w:rsidP="00A40C0F">
            <w:pPr>
              <w:widowControl w:val="0"/>
              <w:pBdr>
                <w:top w:val="nil"/>
                <w:left w:val="nil"/>
                <w:bottom w:val="nil"/>
                <w:right w:val="nil"/>
                <w:between w:val="nil"/>
              </w:pBdr>
              <w:spacing w:after="0" w:line="240" w:lineRule="auto"/>
              <w:rPr>
                <w:sz w:val="18"/>
              </w:rPr>
            </w:pPr>
            <w:r>
              <w:rPr>
                <w:sz w:val="18"/>
              </w:rPr>
              <w:t>Povremeno aktivno sudjeluje u prevenciji elektroničkog nasilja.</w:t>
            </w:r>
          </w:p>
          <w:p w14:paraId="0E77F478" w14:textId="77777777" w:rsidR="004B7CF8" w:rsidRDefault="004B7CF8" w:rsidP="00A40C0F">
            <w:pPr>
              <w:widowControl w:val="0"/>
              <w:pBdr>
                <w:top w:val="nil"/>
                <w:left w:val="nil"/>
                <w:bottom w:val="nil"/>
                <w:right w:val="nil"/>
                <w:between w:val="nil"/>
              </w:pBdr>
              <w:spacing w:after="0" w:line="240" w:lineRule="auto"/>
              <w:rPr>
                <w:color w:val="000000"/>
                <w:sz w:val="18"/>
              </w:rPr>
            </w:pPr>
            <w:r>
              <w:rPr>
                <w:color w:val="000000"/>
                <w:sz w:val="18"/>
              </w:rPr>
              <w:t>P</w:t>
            </w:r>
            <w:r w:rsidRPr="00A355B0">
              <w:rPr>
                <w:color w:val="000000"/>
                <w:sz w:val="18"/>
              </w:rPr>
              <w:t xml:space="preserve">rovodi postupak prijave i odjave s mrežne zajednice učenja poštujući pravila privatnosti. </w:t>
            </w:r>
          </w:p>
          <w:p w14:paraId="2AEA6368" w14:textId="77777777" w:rsidR="004B7CF8" w:rsidRPr="00B669EF" w:rsidRDefault="004B7CF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color w:val="000000"/>
                <w:sz w:val="18"/>
              </w:rPr>
              <w:t>K</w:t>
            </w:r>
            <w:r w:rsidRPr="00A355B0">
              <w:rPr>
                <w:color w:val="000000"/>
                <w:sz w:val="18"/>
              </w:rPr>
              <w:t>oristi</w:t>
            </w:r>
            <w:r>
              <w:rPr>
                <w:color w:val="000000"/>
                <w:sz w:val="18"/>
              </w:rPr>
              <w:t xml:space="preserve"> se</w:t>
            </w:r>
            <w:r w:rsidRPr="00A355B0">
              <w:rPr>
                <w:color w:val="000000"/>
                <w:sz w:val="18"/>
              </w:rPr>
              <w:t xml:space="preserve"> osnovnim mogućnostima korisničkoga sučelja mrežne zajednice učenja za izvršavanje različitih zadataka učenja.</w:t>
            </w:r>
          </w:p>
        </w:tc>
        <w:tc>
          <w:tcPr>
            <w:tcW w:w="2745" w:type="dxa"/>
            <w:shd w:val="clear" w:color="auto" w:fill="auto"/>
            <w:tcMar>
              <w:top w:w="100" w:type="dxa"/>
              <w:left w:w="100" w:type="dxa"/>
              <w:bottom w:w="100" w:type="dxa"/>
              <w:right w:w="100" w:type="dxa"/>
            </w:tcMar>
          </w:tcPr>
          <w:p w14:paraId="7CF44F04" w14:textId="77777777" w:rsidR="003C0DFE" w:rsidRDefault="003C0DFE" w:rsidP="00A40C0F">
            <w:pPr>
              <w:widowControl w:val="0"/>
              <w:pBdr>
                <w:top w:val="nil"/>
                <w:left w:val="nil"/>
                <w:bottom w:val="nil"/>
                <w:right w:val="nil"/>
                <w:between w:val="nil"/>
              </w:pBdr>
              <w:spacing w:after="0" w:line="240" w:lineRule="auto"/>
              <w:rPr>
                <w:sz w:val="18"/>
              </w:rPr>
            </w:pPr>
            <w:r>
              <w:rPr>
                <w:sz w:val="18"/>
              </w:rPr>
              <w:t>Uz manje nesigurnosti s</w:t>
            </w:r>
            <w:r w:rsidRPr="00A355B0">
              <w:rPr>
                <w:sz w:val="18"/>
              </w:rPr>
              <w:t>tvara svoje pozitivne digitalne tragove primjenjujući saznanja o važnosti i utjecaju digitalnih tragova na naš svakodnevni život.</w:t>
            </w:r>
          </w:p>
          <w:p w14:paraId="43883C2C" w14:textId="77777777" w:rsidR="003B502A" w:rsidRDefault="003B502A" w:rsidP="00A40C0F">
            <w:pPr>
              <w:widowControl w:val="0"/>
              <w:pBdr>
                <w:top w:val="nil"/>
                <w:left w:val="nil"/>
                <w:bottom w:val="nil"/>
                <w:right w:val="nil"/>
                <w:between w:val="nil"/>
              </w:pBdr>
              <w:spacing w:after="0" w:line="240" w:lineRule="auto"/>
              <w:rPr>
                <w:color w:val="000000"/>
                <w:sz w:val="18"/>
              </w:rPr>
            </w:pPr>
            <w:r>
              <w:rPr>
                <w:color w:val="000000"/>
                <w:sz w:val="18"/>
              </w:rPr>
              <w:t>Uglavnom uvijek</w:t>
            </w:r>
            <w:r w:rsidRPr="00A355B0">
              <w:rPr>
                <w:color w:val="000000"/>
                <w:sz w:val="18"/>
              </w:rPr>
              <w:t xml:space="preserve"> aktivno sudjeluje u prevenciji elektroničkoga nasilja.</w:t>
            </w:r>
          </w:p>
          <w:p w14:paraId="5C79373A" w14:textId="77777777" w:rsidR="004B7CF8" w:rsidRDefault="004B7CF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Većinom samostalno o</w:t>
            </w:r>
            <w:r w:rsidRPr="004B7CF8">
              <w:rPr>
                <w:rFonts w:asciiTheme="majorHAnsi" w:eastAsia="Nunito" w:hAnsiTheme="majorHAnsi" w:cstheme="majorHAnsi"/>
                <w:sz w:val="18"/>
                <w:szCs w:val="20"/>
              </w:rPr>
              <w:t>smišljava svoj proces učenja pronalazeći odgovarajući sadržaj u mrežnim zajednicama učenja i otkrivajući neke od naprednih mogućnosti za učenje.</w:t>
            </w:r>
          </w:p>
          <w:p w14:paraId="3148A4B5" w14:textId="77777777" w:rsidR="004B7CF8" w:rsidRPr="00B669EF" w:rsidRDefault="004B7CF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color w:val="000000"/>
                <w:sz w:val="18"/>
              </w:rPr>
              <w:t>Uz manje nesigurnosti o</w:t>
            </w:r>
            <w:r w:rsidRPr="00A355B0">
              <w:rPr>
                <w:color w:val="000000"/>
                <w:sz w:val="18"/>
              </w:rPr>
              <w:t>bjavljuje svoje ideje ili rješenja zadataka u mrežnim zajednicama učenja te kritički vrednuje/procjenjuje tuđe.</w:t>
            </w:r>
          </w:p>
        </w:tc>
        <w:tc>
          <w:tcPr>
            <w:tcW w:w="2746" w:type="dxa"/>
            <w:shd w:val="clear" w:color="auto" w:fill="auto"/>
            <w:tcMar>
              <w:top w:w="100" w:type="dxa"/>
              <w:left w:w="100" w:type="dxa"/>
              <w:bottom w:w="100" w:type="dxa"/>
              <w:right w:w="100" w:type="dxa"/>
            </w:tcMar>
          </w:tcPr>
          <w:p w14:paraId="4AE3782A" w14:textId="77777777" w:rsidR="003B502A" w:rsidRDefault="003C0DFE" w:rsidP="00A40C0F">
            <w:pPr>
              <w:widowControl w:val="0"/>
              <w:pBdr>
                <w:top w:val="nil"/>
                <w:left w:val="nil"/>
                <w:bottom w:val="nil"/>
                <w:right w:val="nil"/>
                <w:between w:val="nil"/>
              </w:pBdr>
              <w:spacing w:after="0" w:line="240" w:lineRule="auto"/>
              <w:rPr>
                <w:color w:val="000000"/>
                <w:sz w:val="18"/>
              </w:rPr>
            </w:pPr>
            <w:r>
              <w:rPr>
                <w:sz w:val="18"/>
              </w:rPr>
              <w:t>S</w:t>
            </w:r>
            <w:r w:rsidRPr="00A355B0">
              <w:rPr>
                <w:sz w:val="18"/>
              </w:rPr>
              <w:t>tvara svoje pozitivne digitalne tragove primjenjujući saznanja o važnosti i utjecaju digitalnih tragova na naš svakodnevni život.</w:t>
            </w:r>
            <w:r w:rsidR="002C23CA">
              <w:rPr>
                <w:sz w:val="18"/>
              </w:rPr>
              <w:t xml:space="preserve"> </w:t>
            </w:r>
            <w:r w:rsidR="003B502A">
              <w:rPr>
                <w:color w:val="000000"/>
                <w:sz w:val="18"/>
              </w:rPr>
              <w:t>R</w:t>
            </w:r>
            <w:r w:rsidR="003B502A" w:rsidRPr="00A355B0">
              <w:rPr>
                <w:color w:val="000000"/>
                <w:sz w:val="18"/>
              </w:rPr>
              <w:t>azvija odgovorno ponašanje na mreži koje uključuje poduzimanje niza preventivnih radnji i u slučaju sudjelovanja ili svjedočenja elektroničkomu nasilju.</w:t>
            </w:r>
          </w:p>
          <w:p w14:paraId="1385B6E1" w14:textId="77777777" w:rsidR="004B7CF8" w:rsidRDefault="004B7CF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w:t>
            </w:r>
            <w:r w:rsidRPr="004B7CF8">
              <w:rPr>
                <w:rFonts w:asciiTheme="majorHAnsi" w:eastAsia="Nunito" w:hAnsiTheme="majorHAnsi" w:cstheme="majorHAnsi"/>
                <w:sz w:val="18"/>
                <w:szCs w:val="20"/>
              </w:rPr>
              <w:t>smišljava svoj proces učenja pronalazeći odgovarajući sadržaj u mrežnim zajednicama učenja i otkrivajući neke od naprednih mogućnosti za učenje.</w:t>
            </w:r>
          </w:p>
          <w:p w14:paraId="0BC5A47E" w14:textId="77777777" w:rsidR="004B7CF8" w:rsidRDefault="004B7CF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color w:val="000000"/>
                <w:sz w:val="18"/>
              </w:rPr>
              <w:t>O</w:t>
            </w:r>
            <w:r w:rsidRPr="00A355B0">
              <w:rPr>
                <w:color w:val="000000"/>
                <w:sz w:val="18"/>
              </w:rPr>
              <w:t>bjavljuje svoje ideje ili rješenja zadataka u mrežnim zajednicama učenja te kritički vrednuje/procjenjuje tuđe.</w:t>
            </w:r>
          </w:p>
        </w:tc>
      </w:tr>
    </w:tbl>
    <w:p w14:paraId="4E9B2BE1" w14:textId="77777777" w:rsidR="00A40C0F" w:rsidRDefault="00A40C0F">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005"/>
        <w:gridCol w:w="3005"/>
        <w:gridCol w:w="3005"/>
        <w:gridCol w:w="3175"/>
      </w:tblGrid>
      <w:tr w:rsidR="0095397E" w:rsidRPr="002203A6" w14:paraId="0DE0AFEB" w14:textId="77777777" w:rsidTr="00A40C0F">
        <w:trPr>
          <w:trHeight w:val="360"/>
        </w:trPr>
        <w:tc>
          <w:tcPr>
            <w:tcW w:w="14874" w:type="dxa"/>
            <w:gridSpan w:val="5"/>
            <w:shd w:val="clear" w:color="auto" w:fill="auto"/>
            <w:tcMar>
              <w:top w:w="100" w:type="dxa"/>
              <w:left w:w="100" w:type="dxa"/>
              <w:bottom w:w="100" w:type="dxa"/>
              <w:right w:w="100" w:type="dxa"/>
            </w:tcMar>
          </w:tcPr>
          <w:p w14:paraId="4112EB7B" w14:textId="56939E91" w:rsidR="00D05D38" w:rsidRPr="00A40C0F" w:rsidRDefault="0095397E" w:rsidP="00A40C0F">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sidR="004D251E">
              <w:rPr>
                <w:rFonts w:asciiTheme="majorHAnsi" w:eastAsia="Nunito" w:hAnsiTheme="majorHAnsi" w:cstheme="majorHAnsi"/>
                <w:b/>
                <w:sz w:val="28"/>
                <w:szCs w:val="28"/>
              </w:rPr>
              <w:t>PLETEMO MREŽE, PRENOSIMO, ŠTITIMO, POHRANJUJEMO I ORGANIZIRAMO PODATKE</w:t>
            </w:r>
          </w:p>
        </w:tc>
      </w:tr>
      <w:tr w:rsidR="00D53E94" w:rsidRPr="002203A6" w14:paraId="6B464800" w14:textId="77777777" w:rsidTr="00A40C0F">
        <w:trPr>
          <w:trHeight w:val="30"/>
        </w:trPr>
        <w:tc>
          <w:tcPr>
            <w:tcW w:w="2684" w:type="dxa"/>
            <w:vMerge w:val="restart"/>
            <w:shd w:val="clear" w:color="auto" w:fill="0070C0"/>
            <w:tcMar>
              <w:top w:w="100" w:type="dxa"/>
              <w:left w:w="100" w:type="dxa"/>
              <w:bottom w:w="100" w:type="dxa"/>
              <w:right w:w="100" w:type="dxa"/>
            </w:tcMar>
            <w:vAlign w:val="bottom"/>
          </w:tcPr>
          <w:p w14:paraId="7FC982DD" w14:textId="77777777" w:rsidR="00D53E94" w:rsidRPr="00B669EF" w:rsidRDefault="004765A1" w:rsidP="00A40C0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893F2E">
              <w:rPr>
                <w:rFonts w:asciiTheme="majorHAnsi" w:eastAsia="Nunito" w:hAnsiTheme="majorHAnsi" w:cstheme="majorHAnsi"/>
                <w:b/>
                <w:color w:val="FFFFFF"/>
                <w:sz w:val="18"/>
                <w:szCs w:val="20"/>
              </w:rPr>
              <w:t>A.6.1.</w:t>
            </w:r>
          </w:p>
        </w:tc>
        <w:tc>
          <w:tcPr>
            <w:tcW w:w="12190" w:type="dxa"/>
            <w:gridSpan w:val="4"/>
            <w:shd w:val="clear" w:color="auto" w:fill="C9DAF8"/>
            <w:tcMar>
              <w:top w:w="100" w:type="dxa"/>
              <w:left w:w="100" w:type="dxa"/>
              <w:bottom w:w="100" w:type="dxa"/>
              <w:right w:w="100" w:type="dxa"/>
            </w:tcMar>
            <w:vAlign w:val="center"/>
          </w:tcPr>
          <w:p w14:paraId="70AE56D6" w14:textId="77777777" w:rsidR="00D53E94" w:rsidRPr="00B669EF" w:rsidRDefault="003D75F8" w:rsidP="00A40C0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14:paraId="3E3FFD37" w14:textId="77777777" w:rsidTr="00A40C0F">
        <w:trPr>
          <w:trHeight w:val="20"/>
        </w:trPr>
        <w:tc>
          <w:tcPr>
            <w:tcW w:w="2684" w:type="dxa"/>
            <w:vMerge/>
            <w:shd w:val="clear" w:color="auto" w:fill="0070C0"/>
            <w:tcMar>
              <w:top w:w="100" w:type="dxa"/>
              <w:left w:w="100" w:type="dxa"/>
              <w:bottom w:w="100" w:type="dxa"/>
              <w:right w:w="100" w:type="dxa"/>
            </w:tcMar>
          </w:tcPr>
          <w:p w14:paraId="02451660" w14:textId="77777777" w:rsidR="00D53E94" w:rsidRPr="00B669EF" w:rsidRDefault="00D53E94"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2F78036B" w14:textId="77777777" w:rsidR="00D53E94" w:rsidRPr="00B669EF"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2A27EF99" w14:textId="77777777" w:rsidR="00D53E94" w:rsidRPr="00B669EF"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591F9540" w14:textId="77777777" w:rsidR="00D53E94" w:rsidRPr="00B669EF"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2BAD9BD5" w14:textId="77777777" w:rsidR="00D53E94" w:rsidRPr="00B669EF"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25677D" w:rsidRPr="002203A6" w14:paraId="46015C0F" w14:textId="77777777" w:rsidTr="00A40C0F">
        <w:trPr>
          <w:trHeight w:val="1156"/>
        </w:trPr>
        <w:tc>
          <w:tcPr>
            <w:tcW w:w="2684" w:type="dxa"/>
            <w:shd w:val="clear" w:color="auto" w:fill="auto"/>
            <w:tcMar>
              <w:top w:w="100" w:type="dxa"/>
              <w:left w:w="100" w:type="dxa"/>
              <w:bottom w:w="100" w:type="dxa"/>
              <w:right w:w="100" w:type="dxa"/>
            </w:tcMar>
          </w:tcPr>
          <w:p w14:paraId="37E201B8" w14:textId="77777777" w:rsidR="0025677D" w:rsidRPr="00B669EF" w:rsidRDefault="0025677D"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893F2E">
              <w:rPr>
                <w:rFonts w:asciiTheme="majorHAnsi" w:eastAsia="Nunito" w:hAnsiTheme="majorHAnsi" w:cstheme="majorHAnsi"/>
                <w:sz w:val="18"/>
                <w:szCs w:val="20"/>
              </w:rPr>
              <w:t>čenik planira i stvara vlastite hijerarhijske organizacije te analizira organizaciju na računalnim i mrežnim mjestima</w:t>
            </w:r>
            <w:r>
              <w:rPr>
                <w:rFonts w:asciiTheme="majorHAnsi" w:eastAsia="Nunito" w:hAnsiTheme="majorHAnsi" w:cstheme="majorHAnsi"/>
                <w:sz w:val="18"/>
                <w:szCs w:val="20"/>
              </w:rPr>
              <w:t>.</w:t>
            </w:r>
          </w:p>
        </w:tc>
        <w:tc>
          <w:tcPr>
            <w:tcW w:w="3005" w:type="dxa"/>
            <w:shd w:val="clear" w:color="auto" w:fill="auto"/>
            <w:tcMar>
              <w:top w:w="100" w:type="dxa"/>
              <w:left w:w="100" w:type="dxa"/>
              <w:bottom w:w="100" w:type="dxa"/>
              <w:right w:w="100" w:type="dxa"/>
            </w:tcMar>
          </w:tcPr>
          <w:p w14:paraId="7468C868" w14:textId="77777777" w:rsidR="0025677D" w:rsidRPr="0025677D" w:rsidRDefault="0025677D" w:rsidP="00A40C0F">
            <w:pPr>
              <w:spacing w:line="240" w:lineRule="auto"/>
              <w:rPr>
                <w:color w:val="000000"/>
                <w:sz w:val="18"/>
              </w:rPr>
            </w:pPr>
            <w:r w:rsidRPr="0025677D">
              <w:rPr>
                <w:color w:val="000000"/>
                <w:sz w:val="18"/>
              </w:rPr>
              <w:t>Učenik prepoznaje različite oblike pohrane i vrsta datoteka.</w:t>
            </w:r>
          </w:p>
        </w:tc>
        <w:tc>
          <w:tcPr>
            <w:tcW w:w="3005" w:type="dxa"/>
            <w:shd w:val="clear" w:color="auto" w:fill="auto"/>
            <w:tcMar>
              <w:top w:w="100" w:type="dxa"/>
              <w:left w:w="100" w:type="dxa"/>
              <w:bottom w:w="100" w:type="dxa"/>
              <w:right w:w="100" w:type="dxa"/>
            </w:tcMar>
          </w:tcPr>
          <w:p w14:paraId="72DD3271" w14:textId="77777777" w:rsidR="0025677D" w:rsidRPr="0025677D" w:rsidRDefault="0025677D" w:rsidP="00A40C0F">
            <w:pPr>
              <w:spacing w:line="240" w:lineRule="auto"/>
              <w:rPr>
                <w:color w:val="000000"/>
                <w:sz w:val="18"/>
              </w:rPr>
            </w:pPr>
            <w:r w:rsidRPr="0025677D">
              <w:rPr>
                <w:color w:val="000000"/>
                <w:sz w:val="18"/>
              </w:rPr>
              <w:t>Učenik analizira i preuređuje organizaciju na računalu grupirajući podatke prema zajedničkim obilježjima.</w:t>
            </w:r>
          </w:p>
        </w:tc>
        <w:tc>
          <w:tcPr>
            <w:tcW w:w="3005" w:type="dxa"/>
            <w:shd w:val="clear" w:color="auto" w:fill="auto"/>
            <w:tcMar>
              <w:top w:w="100" w:type="dxa"/>
              <w:left w:w="100" w:type="dxa"/>
              <w:bottom w:w="100" w:type="dxa"/>
              <w:right w:w="100" w:type="dxa"/>
            </w:tcMar>
          </w:tcPr>
          <w:p w14:paraId="2AE51236" w14:textId="77777777" w:rsidR="0025677D" w:rsidRPr="0025677D" w:rsidRDefault="0025677D" w:rsidP="00A40C0F">
            <w:pPr>
              <w:spacing w:line="240" w:lineRule="auto"/>
              <w:rPr>
                <w:color w:val="000000"/>
                <w:sz w:val="18"/>
              </w:rPr>
            </w:pPr>
            <w:r w:rsidRPr="0025677D">
              <w:rPr>
                <w:color w:val="000000"/>
                <w:sz w:val="18"/>
              </w:rPr>
              <w:t>Učenik pronalazi i analizira organizaciju na mrežnim mjestima.</w:t>
            </w:r>
          </w:p>
        </w:tc>
        <w:tc>
          <w:tcPr>
            <w:tcW w:w="3175" w:type="dxa"/>
            <w:shd w:val="clear" w:color="auto" w:fill="auto"/>
            <w:tcMar>
              <w:top w:w="100" w:type="dxa"/>
              <w:left w:w="100" w:type="dxa"/>
              <w:bottom w:w="100" w:type="dxa"/>
              <w:right w:w="100" w:type="dxa"/>
            </w:tcMar>
          </w:tcPr>
          <w:p w14:paraId="30F87085" w14:textId="77777777" w:rsidR="0025677D" w:rsidRPr="0025677D" w:rsidRDefault="0025677D" w:rsidP="00A40C0F">
            <w:pPr>
              <w:spacing w:line="240" w:lineRule="auto"/>
              <w:rPr>
                <w:color w:val="000000"/>
                <w:sz w:val="18"/>
              </w:rPr>
            </w:pPr>
            <w:r w:rsidRPr="0025677D">
              <w:rPr>
                <w:color w:val="000000"/>
                <w:sz w:val="18"/>
              </w:rPr>
              <w:t>Učenik planira i stvara vlastite hijerarhijske organizacije na računalu ili mrežnim mjestima poput zajedničke mape na mreži.</w:t>
            </w:r>
          </w:p>
        </w:tc>
      </w:tr>
      <w:tr w:rsidR="00E95224" w:rsidRPr="002203A6" w14:paraId="34FACA3C" w14:textId="77777777" w:rsidTr="00A40C0F">
        <w:trPr>
          <w:trHeight w:val="346"/>
        </w:trPr>
        <w:tc>
          <w:tcPr>
            <w:tcW w:w="2684" w:type="dxa"/>
            <w:shd w:val="clear" w:color="auto" w:fill="0070C0"/>
            <w:tcMar>
              <w:top w:w="100" w:type="dxa"/>
              <w:left w:w="100" w:type="dxa"/>
              <w:bottom w:w="100" w:type="dxa"/>
              <w:right w:w="100" w:type="dxa"/>
            </w:tcMar>
            <w:vAlign w:val="bottom"/>
          </w:tcPr>
          <w:p w14:paraId="3D3578B3" w14:textId="77777777" w:rsidR="00E95224" w:rsidRDefault="00E95224" w:rsidP="00A40C0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sidRPr="00E95224">
              <w:rPr>
                <w:rFonts w:asciiTheme="majorHAnsi" w:eastAsia="Nunito" w:hAnsiTheme="majorHAnsi" w:cstheme="majorHAnsi"/>
                <w:b/>
                <w:color w:val="FFFFFF" w:themeColor="background1"/>
                <w:sz w:val="18"/>
                <w:szCs w:val="20"/>
              </w:rPr>
              <w:t>ISHOD A.6.</w:t>
            </w:r>
            <w:r>
              <w:rPr>
                <w:rFonts w:asciiTheme="majorHAnsi" w:eastAsia="Nunito" w:hAnsiTheme="majorHAnsi" w:cstheme="majorHAnsi"/>
                <w:b/>
                <w:color w:val="FFFFFF" w:themeColor="background1"/>
                <w:sz w:val="18"/>
                <w:szCs w:val="20"/>
              </w:rPr>
              <w:t>2</w:t>
            </w:r>
            <w:r w:rsidRPr="00E95224">
              <w:rPr>
                <w:rFonts w:asciiTheme="majorHAnsi" w:eastAsia="Nunito" w:hAnsiTheme="majorHAnsi" w:cstheme="majorHAnsi"/>
                <w:b/>
                <w:color w:val="FFFFFF" w:themeColor="background1"/>
                <w:sz w:val="18"/>
                <w:szCs w:val="20"/>
              </w:rPr>
              <w:t>.</w:t>
            </w:r>
          </w:p>
        </w:tc>
        <w:tc>
          <w:tcPr>
            <w:tcW w:w="3005" w:type="dxa"/>
            <w:vMerge w:val="restart"/>
            <w:shd w:val="clear" w:color="auto" w:fill="auto"/>
            <w:tcMar>
              <w:top w:w="100" w:type="dxa"/>
              <w:left w:w="100" w:type="dxa"/>
              <w:bottom w:w="100" w:type="dxa"/>
              <w:right w:w="100" w:type="dxa"/>
            </w:tcMar>
          </w:tcPr>
          <w:p w14:paraId="47644F48" w14:textId="77777777" w:rsidR="00E95224" w:rsidRPr="0025677D" w:rsidRDefault="00E95224" w:rsidP="00A40C0F">
            <w:pPr>
              <w:spacing w:line="240" w:lineRule="auto"/>
              <w:rPr>
                <w:color w:val="000000"/>
                <w:sz w:val="18"/>
              </w:rPr>
            </w:pPr>
            <w:r w:rsidRPr="0025677D">
              <w:rPr>
                <w:color w:val="000000"/>
                <w:sz w:val="18"/>
              </w:rPr>
              <w:t>Učenik prepoznaje mrežu kao međusobno povezane računalne uređaje koji razmjenjuju podatke.</w:t>
            </w:r>
          </w:p>
        </w:tc>
        <w:tc>
          <w:tcPr>
            <w:tcW w:w="3005" w:type="dxa"/>
            <w:vMerge w:val="restart"/>
            <w:shd w:val="clear" w:color="auto" w:fill="auto"/>
            <w:tcMar>
              <w:top w:w="100" w:type="dxa"/>
              <w:left w:w="100" w:type="dxa"/>
              <w:bottom w:w="100" w:type="dxa"/>
              <w:right w:w="100" w:type="dxa"/>
            </w:tcMar>
          </w:tcPr>
          <w:p w14:paraId="6E425857" w14:textId="77777777" w:rsidR="00E95224" w:rsidRPr="0025677D" w:rsidRDefault="00E95224" w:rsidP="00A40C0F">
            <w:pPr>
              <w:spacing w:line="240" w:lineRule="auto"/>
              <w:rPr>
                <w:color w:val="000000"/>
                <w:sz w:val="18"/>
              </w:rPr>
            </w:pPr>
            <w:r w:rsidRPr="0025677D">
              <w:rPr>
                <w:color w:val="000000"/>
                <w:sz w:val="18"/>
              </w:rPr>
              <w:t>Učenik razlikuje vrste mrežnog povezivanja, prepoznaje pozitivne i negativne strane povezivanja uređaja u mrežu.</w:t>
            </w:r>
          </w:p>
        </w:tc>
        <w:tc>
          <w:tcPr>
            <w:tcW w:w="3005" w:type="dxa"/>
            <w:vMerge w:val="restart"/>
            <w:shd w:val="clear" w:color="auto" w:fill="auto"/>
            <w:tcMar>
              <w:top w:w="100" w:type="dxa"/>
              <w:left w:w="100" w:type="dxa"/>
              <w:bottom w:w="100" w:type="dxa"/>
              <w:right w:w="100" w:type="dxa"/>
            </w:tcMar>
          </w:tcPr>
          <w:p w14:paraId="024403FC" w14:textId="77777777" w:rsidR="00E95224" w:rsidRPr="0025677D" w:rsidRDefault="00E95224" w:rsidP="00A40C0F">
            <w:pPr>
              <w:spacing w:line="240" w:lineRule="auto"/>
              <w:rPr>
                <w:color w:val="000000"/>
                <w:sz w:val="18"/>
              </w:rPr>
            </w:pPr>
            <w:r w:rsidRPr="0025677D">
              <w:rPr>
                <w:color w:val="000000"/>
                <w:sz w:val="18"/>
              </w:rPr>
              <w:t>Učenik kategorizira vrste štetnih djelovanja preko mreže te pronalazi i analizira razinu postavki mrežne sigurnosti operacijskog sustava te određenih računalnih programa.</w:t>
            </w:r>
          </w:p>
        </w:tc>
        <w:tc>
          <w:tcPr>
            <w:tcW w:w="3175" w:type="dxa"/>
            <w:vMerge w:val="restart"/>
            <w:shd w:val="clear" w:color="auto" w:fill="auto"/>
            <w:tcMar>
              <w:top w:w="100" w:type="dxa"/>
              <w:left w:w="100" w:type="dxa"/>
              <w:bottom w:w="100" w:type="dxa"/>
              <w:right w:w="100" w:type="dxa"/>
            </w:tcMar>
          </w:tcPr>
          <w:p w14:paraId="06599020" w14:textId="77777777" w:rsidR="00E95224" w:rsidRPr="0025677D" w:rsidRDefault="00E95224" w:rsidP="00A40C0F">
            <w:pPr>
              <w:spacing w:line="240" w:lineRule="auto"/>
              <w:rPr>
                <w:color w:val="000000"/>
                <w:sz w:val="18"/>
              </w:rPr>
            </w:pPr>
            <w:r w:rsidRPr="0025677D">
              <w:rPr>
                <w:color w:val="000000"/>
                <w:sz w:val="18"/>
              </w:rPr>
              <w:t>Učenik samostalno primjenjuje postupke za zaštitu računala, programa i podataka na mreži te pronalazi i povezuje nove uređaje u mrežu.</w:t>
            </w:r>
          </w:p>
        </w:tc>
      </w:tr>
      <w:tr w:rsidR="00E95224" w:rsidRPr="002203A6" w14:paraId="3B3D2695" w14:textId="77777777" w:rsidTr="00A40C0F">
        <w:trPr>
          <w:trHeight w:val="400"/>
        </w:trPr>
        <w:tc>
          <w:tcPr>
            <w:tcW w:w="2684" w:type="dxa"/>
            <w:shd w:val="clear" w:color="auto" w:fill="auto"/>
            <w:tcMar>
              <w:top w:w="100" w:type="dxa"/>
              <w:left w:w="100" w:type="dxa"/>
              <w:bottom w:w="100" w:type="dxa"/>
              <w:right w:w="100" w:type="dxa"/>
            </w:tcMar>
          </w:tcPr>
          <w:p w14:paraId="142D2985" w14:textId="77777777" w:rsidR="00E95224" w:rsidRDefault="00E95224"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25677D">
              <w:rPr>
                <w:rFonts w:asciiTheme="majorHAnsi" w:eastAsia="Nunito" w:hAnsiTheme="majorHAnsi" w:cstheme="majorHAnsi"/>
                <w:sz w:val="18"/>
                <w:szCs w:val="20"/>
              </w:rPr>
              <w:t>čenik opisuje načine povezivanja uređaja u mrežu, analizira prednosti i nedostatke mrežnog povezivanja te odabire i primjenjuje postupke za zaštitu na mreži</w:t>
            </w:r>
            <w:r>
              <w:rPr>
                <w:rFonts w:asciiTheme="majorHAnsi" w:eastAsia="Nunito" w:hAnsiTheme="majorHAnsi" w:cstheme="majorHAnsi"/>
                <w:sz w:val="18"/>
                <w:szCs w:val="20"/>
              </w:rPr>
              <w:t>.</w:t>
            </w:r>
          </w:p>
        </w:tc>
        <w:tc>
          <w:tcPr>
            <w:tcW w:w="3005" w:type="dxa"/>
            <w:vMerge/>
            <w:shd w:val="clear" w:color="auto" w:fill="auto"/>
            <w:tcMar>
              <w:top w:w="100" w:type="dxa"/>
              <w:left w:w="100" w:type="dxa"/>
              <w:bottom w:w="100" w:type="dxa"/>
              <w:right w:w="100" w:type="dxa"/>
            </w:tcMar>
            <w:vAlign w:val="center"/>
          </w:tcPr>
          <w:p w14:paraId="239E93B8" w14:textId="77777777" w:rsidR="00E95224" w:rsidRPr="0025677D" w:rsidRDefault="00E95224" w:rsidP="00A40C0F">
            <w:pPr>
              <w:spacing w:line="240" w:lineRule="auto"/>
              <w:rPr>
                <w:color w:val="000000"/>
                <w:sz w:val="18"/>
              </w:rPr>
            </w:pPr>
          </w:p>
        </w:tc>
        <w:tc>
          <w:tcPr>
            <w:tcW w:w="3005" w:type="dxa"/>
            <w:vMerge/>
            <w:shd w:val="clear" w:color="auto" w:fill="auto"/>
            <w:tcMar>
              <w:top w:w="100" w:type="dxa"/>
              <w:left w:w="100" w:type="dxa"/>
              <w:bottom w:w="100" w:type="dxa"/>
              <w:right w:w="100" w:type="dxa"/>
            </w:tcMar>
            <w:vAlign w:val="center"/>
          </w:tcPr>
          <w:p w14:paraId="1595C51D" w14:textId="77777777" w:rsidR="00E95224" w:rsidRPr="0025677D" w:rsidRDefault="00E95224" w:rsidP="00A40C0F">
            <w:pPr>
              <w:spacing w:line="240" w:lineRule="auto"/>
              <w:rPr>
                <w:color w:val="000000"/>
                <w:sz w:val="18"/>
              </w:rPr>
            </w:pPr>
          </w:p>
        </w:tc>
        <w:tc>
          <w:tcPr>
            <w:tcW w:w="3005" w:type="dxa"/>
            <w:vMerge/>
            <w:shd w:val="clear" w:color="auto" w:fill="auto"/>
            <w:tcMar>
              <w:top w:w="100" w:type="dxa"/>
              <w:left w:w="100" w:type="dxa"/>
              <w:bottom w:w="100" w:type="dxa"/>
              <w:right w:w="100" w:type="dxa"/>
            </w:tcMar>
            <w:vAlign w:val="center"/>
          </w:tcPr>
          <w:p w14:paraId="2DB79B67" w14:textId="77777777" w:rsidR="00E95224" w:rsidRPr="0025677D" w:rsidRDefault="00E95224" w:rsidP="00A40C0F">
            <w:pPr>
              <w:spacing w:line="240" w:lineRule="auto"/>
              <w:rPr>
                <w:color w:val="000000"/>
                <w:sz w:val="18"/>
              </w:rPr>
            </w:pPr>
          </w:p>
        </w:tc>
        <w:tc>
          <w:tcPr>
            <w:tcW w:w="3175" w:type="dxa"/>
            <w:vMerge/>
            <w:shd w:val="clear" w:color="auto" w:fill="auto"/>
            <w:tcMar>
              <w:top w:w="100" w:type="dxa"/>
              <w:left w:w="100" w:type="dxa"/>
              <w:bottom w:w="100" w:type="dxa"/>
              <w:right w:w="100" w:type="dxa"/>
            </w:tcMar>
            <w:vAlign w:val="center"/>
          </w:tcPr>
          <w:p w14:paraId="77D1808A" w14:textId="77777777" w:rsidR="00E95224" w:rsidRPr="0025677D" w:rsidRDefault="00E95224" w:rsidP="00A40C0F">
            <w:pPr>
              <w:spacing w:line="240" w:lineRule="auto"/>
              <w:rPr>
                <w:color w:val="000000"/>
                <w:sz w:val="18"/>
              </w:rPr>
            </w:pPr>
          </w:p>
        </w:tc>
      </w:tr>
    </w:tbl>
    <w:p w14:paraId="33FDE856" w14:textId="7C063569" w:rsidR="00BE0F17" w:rsidRDefault="00BE0F17" w:rsidP="00ED188D">
      <w:pPr>
        <w:tabs>
          <w:tab w:val="left" w:pos="2550"/>
        </w:tabs>
        <w:spacing w:after="0"/>
      </w:pP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160"/>
        <w:gridCol w:w="2763"/>
        <w:gridCol w:w="2763"/>
        <w:gridCol w:w="2763"/>
        <w:gridCol w:w="2763"/>
        <w:gridCol w:w="2764"/>
      </w:tblGrid>
      <w:tr w:rsidR="00BE0F17" w:rsidRPr="002203A6" w14:paraId="607C66E5" w14:textId="77777777" w:rsidTr="00A40C0F">
        <w:trPr>
          <w:trHeight w:val="86"/>
        </w:trPr>
        <w:tc>
          <w:tcPr>
            <w:tcW w:w="1160" w:type="dxa"/>
            <w:shd w:val="clear" w:color="auto" w:fill="0070C0"/>
            <w:tcMar>
              <w:top w:w="100" w:type="dxa"/>
              <w:left w:w="100" w:type="dxa"/>
              <w:bottom w:w="100" w:type="dxa"/>
              <w:right w:w="100" w:type="dxa"/>
            </w:tcMar>
          </w:tcPr>
          <w:p w14:paraId="2EC70CA6" w14:textId="572FE4FC" w:rsidR="00BE0F17" w:rsidRPr="00B669EF" w:rsidRDefault="00BE0F17" w:rsidP="00A40C0F">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w:t>
            </w:r>
          </w:p>
        </w:tc>
        <w:tc>
          <w:tcPr>
            <w:tcW w:w="2763" w:type="dxa"/>
            <w:shd w:val="clear" w:color="auto" w:fill="C9DAF8"/>
            <w:vAlign w:val="center"/>
          </w:tcPr>
          <w:p w14:paraId="253D1B3E" w14:textId="77777777" w:rsidR="00BE0F17" w:rsidRPr="00B669EF" w:rsidRDefault="00BE0F1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63" w:type="dxa"/>
            <w:shd w:val="clear" w:color="auto" w:fill="C9DAF8"/>
            <w:tcMar>
              <w:top w:w="100" w:type="dxa"/>
              <w:left w:w="100" w:type="dxa"/>
              <w:bottom w:w="100" w:type="dxa"/>
              <w:right w:w="100" w:type="dxa"/>
            </w:tcMar>
            <w:vAlign w:val="center"/>
          </w:tcPr>
          <w:p w14:paraId="344AD252" w14:textId="77777777" w:rsidR="00BE0F17" w:rsidRPr="00B669EF" w:rsidRDefault="00BE0F1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63" w:type="dxa"/>
            <w:shd w:val="clear" w:color="auto" w:fill="C9DAF8"/>
            <w:tcMar>
              <w:top w:w="100" w:type="dxa"/>
              <w:left w:w="100" w:type="dxa"/>
              <w:bottom w:w="100" w:type="dxa"/>
              <w:right w:w="100" w:type="dxa"/>
            </w:tcMar>
            <w:vAlign w:val="center"/>
          </w:tcPr>
          <w:p w14:paraId="3573617E" w14:textId="77777777" w:rsidR="00BE0F17" w:rsidRPr="00B669EF" w:rsidRDefault="00BE0F1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63" w:type="dxa"/>
            <w:shd w:val="clear" w:color="auto" w:fill="C9DAF8"/>
            <w:tcMar>
              <w:top w:w="100" w:type="dxa"/>
              <w:left w:w="100" w:type="dxa"/>
              <w:bottom w:w="100" w:type="dxa"/>
              <w:right w:w="100" w:type="dxa"/>
            </w:tcMar>
            <w:vAlign w:val="center"/>
          </w:tcPr>
          <w:p w14:paraId="266FE01D" w14:textId="77777777" w:rsidR="00BE0F17" w:rsidRPr="00B669EF" w:rsidRDefault="00BE0F1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64" w:type="dxa"/>
            <w:shd w:val="clear" w:color="auto" w:fill="C9DAF8"/>
            <w:tcMar>
              <w:top w:w="100" w:type="dxa"/>
              <w:left w:w="100" w:type="dxa"/>
              <w:bottom w:w="100" w:type="dxa"/>
              <w:right w:w="100" w:type="dxa"/>
            </w:tcMar>
            <w:vAlign w:val="center"/>
          </w:tcPr>
          <w:p w14:paraId="2CF57AFF" w14:textId="77777777" w:rsidR="00BE0F17" w:rsidRPr="00B669EF" w:rsidRDefault="00BE0F1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E0F17">
              <w:rPr>
                <w:rFonts w:asciiTheme="majorHAnsi" w:eastAsia="Nunito" w:hAnsiTheme="majorHAnsi" w:cstheme="majorHAnsi"/>
                <w:b/>
                <w:color w:val="0D0D0D" w:themeColor="text1" w:themeTint="F2"/>
                <w:sz w:val="18"/>
                <w:szCs w:val="20"/>
              </w:rPr>
              <w:t>odličan (5)</w:t>
            </w:r>
          </w:p>
        </w:tc>
      </w:tr>
      <w:tr w:rsidR="0025677D" w:rsidRPr="002203A6" w14:paraId="764523AE" w14:textId="77777777" w:rsidTr="005B3FA2">
        <w:tc>
          <w:tcPr>
            <w:tcW w:w="1160" w:type="dxa"/>
            <w:shd w:val="clear" w:color="auto" w:fill="C9DAF8"/>
            <w:tcMar>
              <w:top w:w="100" w:type="dxa"/>
              <w:left w:w="100" w:type="dxa"/>
              <w:bottom w:w="100" w:type="dxa"/>
              <w:right w:w="100" w:type="dxa"/>
            </w:tcMar>
          </w:tcPr>
          <w:p w14:paraId="1F844C5D" w14:textId="77777777" w:rsidR="0025677D" w:rsidRPr="00B669EF" w:rsidRDefault="0025677D" w:rsidP="00A40C0F">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63" w:type="dxa"/>
          </w:tcPr>
          <w:p w14:paraId="31725837" w14:textId="77777777" w:rsidR="0025677D" w:rsidRDefault="00E46439"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Ne prepoznaje organizaciju podataka u računalu. Ne prepoznaje i ne prisjeća se programa za rad s mapama i datotekama u računalu.</w:t>
            </w:r>
          </w:p>
          <w:p w14:paraId="0AAEF3F3" w14:textId="77777777" w:rsidR="00286852" w:rsidRDefault="00286852"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Ne prisjeća se vrsta datoteka te datotečnih nastavaka na poznatim primjerima.</w:t>
            </w:r>
          </w:p>
          <w:p w14:paraId="74D16D11" w14:textId="77777777" w:rsidR="00CE71AC" w:rsidRDefault="00CE71AC"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Ne prisjeća se vrsta mrežnog povezivanja</w:t>
            </w:r>
            <w:r w:rsidR="007F0937">
              <w:rPr>
                <w:rFonts w:asciiTheme="majorHAnsi" w:eastAsia="Nunito" w:hAnsiTheme="majorHAnsi" w:cstheme="majorHAnsi"/>
                <w:sz w:val="18"/>
                <w:szCs w:val="20"/>
              </w:rPr>
              <w:t xml:space="preserve"> niti dijelova računalne mreže</w:t>
            </w:r>
            <w:r>
              <w:rPr>
                <w:rFonts w:asciiTheme="majorHAnsi" w:eastAsia="Nunito" w:hAnsiTheme="majorHAnsi" w:cstheme="majorHAnsi"/>
                <w:sz w:val="18"/>
                <w:szCs w:val="20"/>
              </w:rPr>
              <w:t xml:space="preserve">. Ne prepoznaje pozitivne i negativne strane povezivanja u mrežu. Ne prepoznaje vrste štetnih djelovanja preko mreže. </w:t>
            </w:r>
          </w:p>
          <w:p w14:paraId="2152236F" w14:textId="77777777" w:rsidR="00C92BD8" w:rsidRDefault="00C92BD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763" w:type="dxa"/>
            <w:shd w:val="clear" w:color="auto" w:fill="auto"/>
            <w:tcMar>
              <w:top w:w="100" w:type="dxa"/>
              <w:left w:w="100" w:type="dxa"/>
              <w:bottom w:w="100" w:type="dxa"/>
              <w:right w:w="100" w:type="dxa"/>
            </w:tcMar>
          </w:tcPr>
          <w:p w14:paraId="67260F58" w14:textId="77777777" w:rsidR="0025677D" w:rsidRDefault="00FF3D6A"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Djelomično točno p</w:t>
            </w:r>
            <w:r w:rsidRPr="00FF3D6A">
              <w:rPr>
                <w:rFonts w:asciiTheme="majorHAnsi" w:eastAsia="Nunito" w:hAnsiTheme="majorHAnsi" w:cstheme="majorHAnsi"/>
                <w:sz w:val="18"/>
                <w:szCs w:val="20"/>
              </w:rPr>
              <w:t>repozna</w:t>
            </w:r>
            <w:r>
              <w:rPr>
                <w:rFonts w:asciiTheme="majorHAnsi" w:eastAsia="Nunito" w:hAnsiTheme="majorHAnsi" w:cstheme="majorHAnsi"/>
                <w:sz w:val="18"/>
                <w:szCs w:val="20"/>
              </w:rPr>
              <w:t xml:space="preserve">je </w:t>
            </w:r>
            <w:r w:rsidRPr="00FF3D6A">
              <w:rPr>
                <w:rFonts w:asciiTheme="majorHAnsi" w:eastAsia="Nunito" w:hAnsiTheme="majorHAnsi" w:cstheme="majorHAnsi"/>
                <w:sz w:val="18"/>
                <w:szCs w:val="20"/>
              </w:rPr>
              <w:t xml:space="preserve">organizaciju podataka u računalu </w:t>
            </w:r>
            <w:r w:rsidR="00E46439">
              <w:rPr>
                <w:rFonts w:asciiTheme="majorHAnsi" w:eastAsia="Nunito" w:hAnsiTheme="majorHAnsi" w:cstheme="majorHAnsi"/>
                <w:sz w:val="18"/>
                <w:szCs w:val="20"/>
              </w:rPr>
              <w:t>uz otežano analiziranje podataka s pomoću programa za rad s mapama i datotekama.</w:t>
            </w:r>
          </w:p>
          <w:p w14:paraId="3A27A1C0" w14:textId="77777777" w:rsidR="00286852" w:rsidRDefault="00286852"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Prisjeća se vrsta datoteka te datotečnih nastavaka na poznatim primjerima.</w:t>
            </w:r>
          </w:p>
          <w:p w14:paraId="1D75031E" w14:textId="77777777" w:rsidR="00CE71AC" w:rsidRPr="00841ACA" w:rsidRDefault="00CE71AC"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i prisjeća se</w:t>
            </w:r>
            <w:r w:rsidR="007F0937">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 </w:t>
            </w:r>
            <w:r w:rsidR="007F0937">
              <w:rPr>
                <w:rFonts w:asciiTheme="majorHAnsi" w:eastAsia="Nunito" w:hAnsiTheme="majorHAnsi" w:cstheme="majorHAnsi"/>
                <w:sz w:val="18"/>
                <w:szCs w:val="20"/>
              </w:rPr>
              <w:t>d</w:t>
            </w:r>
            <w:r w:rsidR="004F68EB">
              <w:rPr>
                <w:rFonts w:asciiTheme="majorHAnsi" w:eastAsia="Nunito" w:hAnsiTheme="majorHAnsi" w:cstheme="majorHAnsi"/>
                <w:sz w:val="18"/>
                <w:szCs w:val="20"/>
              </w:rPr>
              <w:t>i</w:t>
            </w:r>
            <w:r w:rsidR="007F0937">
              <w:rPr>
                <w:rFonts w:asciiTheme="majorHAnsi" w:eastAsia="Nunito" w:hAnsiTheme="majorHAnsi" w:cstheme="majorHAnsi"/>
                <w:sz w:val="18"/>
                <w:szCs w:val="20"/>
              </w:rPr>
              <w:t xml:space="preserve">jelova računalne mreže, </w:t>
            </w:r>
            <w:r>
              <w:rPr>
                <w:rFonts w:asciiTheme="majorHAnsi" w:eastAsia="Nunito" w:hAnsiTheme="majorHAnsi" w:cstheme="majorHAnsi"/>
                <w:sz w:val="18"/>
                <w:szCs w:val="20"/>
              </w:rPr>
              <w:t>vrsta mrežnog povezivanje. Imenuje pozitivne i negativne strane povezivanja uređaja u mrežu te vrste štetnih djelovanja preko mreže uz veće pogreške.</w:t>
            </w:r>
          </w:p>
        </w:tc>
        <w:tc>
          <w:tcPr>
            <w:tcW w:w="2763" w:type="dxa"/>
            <w:shd w:val="clear" w:color="auto" w:fill="auto"/>
            <w:tcMar>
              <w:top w:w="100" w:type="dxa"/>
              <w:left w:w="100" w:type="dxa"/>
              <w:bottom w:w="100" w:type="dxa"/>
              <w:right w:w="100" w:type="dxa"/>
            </w:tcMar>
          </w:tcPr>
          <w:p w14:paraId="2D054A80" w14:textId="77777777" w:rsidR="0025677D" w:rsidRDefault="00FF3D6A" w:rsidP="00A40C0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Djelomično točno p</w:t>
            </w:r>
            <w:r w:rsidRPr="00FF3D6A">
              <w:rPr>
                <w:rFonts w:asciiTheme="majorHAnsi" w:eastAsia="Nunito" w:hAnsiTheme="majorHAnsi" w:cstheme="majorHAnsi"/>
                <w:sz w:val="18"/>
                <w:szCs w:val="20"/>
              </w:rPr>
              <w:t>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programa za rad s mapama i datotekama.</w:t>
            </w:r>
          </w:p>
          <w:p w14:paraId="3F07D79B" w14:textId="77777777" w:rsidR="00286852" w:rsidRDefault="00286852" w:rsidP="00A40C0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vrsta datoteka te datotečnih nastavaka uz otežano razlikovanje istih na novim primjerima. </w:t>
            </w:r>
          </w:p>
          <w:p w14:paraId="2AE73D9C" w14:textId="77777777" w:rsidR="00CE71AC" w:rsidRPr="00E50B62" w:rsidRDefault="00D04EFD" w:rsidP="00A40C0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i imenuje</w:t>
            </w:r>
            <w:r w:rsidR="007F0937">
              <w:rPr>
                <w:rFonts w:asciiTheme="majorHAnsi" w:eastAsia="Nunito" w:hAnsiTheme="majorHAnsi" w:cstheme="majorHAnsi"/>
                <w:sz w:val="18"/>
                <w:szCs w:val="20"/>
              </w:rPr>
              <w:t xml:space="preserve"> d</w:t>
            </w:r>
            <w:r w:rsidR="004F68EB">
              <w:rPr>
                <w:rFonts w:asciiTheme="majorHAnsi" w:eastAsia="Nunito" w:hAnsiTheme="majorHAnsi" w:cstheme="majorHAnsi"/>
                <w:sz w:val="18"/>
                <w:szCs w:val="20"/>
              </w:rPr>
              <w:t>i</w:t>
            </w:r>
            <w:r w:rsidR="007F0937">
              <w:rPr>
                <w:rFonts w:asciiTheme="majorHAnsi" w:eastAsia="Nunito" w:hAnsiTheme="majorHAnsi" w:cstheme="majorHAnsi"/>
                <w:sz w:val="18"/>
                <w:szCs w:val="20"/>
              </w:rPr>
              <w:t xml:space="preserve">jelove računalne mreže, </w:t>
            </w:r>
            <w:r>
              <w:rPr>
                <w:rFonts w:asciiTheme="majorHAnsi" w:eastAsia="Nunito" w:hAnsiTheme="majorHAnsi" w:cstheme="majorHAnsi"/>
                <w:sz w:val="18"/>
                <w:szCs w:val="20"/>
              </w:rPr>
              <w:t xml:space="preserve">vrste mrežnog povezivanja, pozitivne i negativne strane povezivanja uređaja u mrežu te vrste štetnih djelovanja preko mreže. </w:t>
            </w:r>
          </w:p>
        </w:tc>
        <w:tc>
          <w:tcPr>
            <w:tcW w:w="2763" w:type="dxa"/>
            <w:shd w:val="clear" w:color="auto" w:fill="auto"/>
            <w:tcMar>
              <w:top w:w="100" w:type="dxa"/>
              <w:left w:w="100" w:type="dxa"/>
              <w:bottom w:w="100" w:type="dxa"/>
              <w:right w:w="100" w:type="dxa"/>
            </w:tcMar>
          </w:tcPr>
          <w:p w14:paraId="04335D85" w14:textId="77777777" w:rsidR="0025677D" w:rsidRDefault="00FF3D6A" w:rsidP="00A40C0F">
            <w:pPr>
              <w:widowControl w:val="0"/>
              <w:spacing w:after="0" w:line="240" w:lineRule="auto"/>
              <w:rPr>
                <w:rFonts w:asciiTheme="majorHAnsi" w:eastAsia="Nunito" w:hAnsiTheme="majorHAnsi" w:cstheme="majorHAnsi"/>
                <w:sz w:val="18"/>
                <w:szCs w:val="20"/>
              </w:rPr>
            </w:pPr>
            <w:r w:rsidRPr="00FF3D6A">
              <w:rPr>
                <w:rFonts w:asciiTheme="majorHAnsi" w:eastAsia="Nunito" w:hAnsiTheme="majorHAnsi" w:cstheme="majorHAnsi"/>
                <w:sz w:val="18"/>
                <w:szCs w:val="20"/>
              </w:rPr>
              <w:t>Prepozna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programa za rad s mapama i datotekama.</w:t>
            </w:r>
            <w:r w:rsidR="002E058F">
              <w:rPr>
                <w:rFonts w:asciiTheme="majorHAnsi" w:eastAsia="Nunito" w:hAnsiTheme="majorHAnsi" w:cstheme="majorHAnsi"/>
                <w:sz w:val="18"/>
                <w:szCs w:val="20"/>
              </w:rPr>
              <w:t xml:space="preserve"> Uz manje nesigurnosti argumentirano predlaže moguća poboljšanja u prikazanoj organizaciji.</w:t>
            </w:r>
            <w:r w:rsidR="00E46439">
              <w:rPr>
                <w:rFonts w:asciiTheme="majorHAnsi" w:eastAsia="Nunito" w:hAnsiTheme="majorHAnsi" w:cstheme="majorHAnsi"/>
                <w:sz w:val="18"/>
                <w:szCs w:val="20"/>
              </w:rPr>
              <w:t xml:space="preserve"> </w:t>
            </w:r>
          </w:p>
          <w:p w14:paraId="4197749C" w14:textId="77777777" w:rsidR="00286852" w:rsidRDefault="00286852" w:rsidP="00A40C0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Većinom samostalno opisuje vrste datoteka te razlikuje datotečne nastavke.</w:t>
            </w:r>
          </w:p>
          <w:p w14:paraId="6A614E79" w14:textId="77777777" w:rsidR="00CE71AC" w:rsidRPr="00E50B62" w:rsidRDefault="00CE71AC" w:rsidP="00A40C0F">
            <w:pPr>
              <w:widowControl w:val="0"/>
              <w:spacing w:after="0" w:line="240" w:lineRule="auto"/>
              <w:rPr>
                <w:rFonts w:asciiTheme="majorHAnsi" w:eastAsia="Nunito" w:hAnsiTheme="majorHAnsi" w:cstheme="majorHAnsi"/>
                <w:sz w:val="18"/>
                <w:szCs w:val="20"/>
              </w:rPr>
            </w:pPr>
            <w:r>
              <w:rPr>
                <w:color w:val="000000"/>
                <w:sz w:val="18"/>
              </w:rPr>
              <w:t xml:space="preserve">Uglavnom uvijek točno </w:t>
            </w:r>
            <w:r w:rsidR="007F0937">
              <w:rPr>
                <w:color w:val="000000"/>
                <w:sz w:val="18"/>
              </w:rPr>
              <w:t>imenuje dijelove ra</w:t>
            </w:r>
            <w:r w:rsidR="004F68EB">
              <w:rPr>
                <w:color w:val="000000"/>
                <w:sz w:val="18"/>
              </w:rPr>
              <w:t>č</w:t>
            </w:r>
            <w:r w:rsidR="007F0937">
              <w:rPr>
                <w:color w:val="000000"/>
                <w:sz w:val="18"/>
              </w:rPr>
              <w:t xml:space="preserve">unalne mreže te </w:t>
            </w:r>
            <w:r>
              <w:rPr>
                <w:color w:val="000000"/>
                <w:sz w:val="18"/>
              </w:rPr>
              <w:t>r</w:t>
            </w:r>
            <w:r w:rsidRPr="0025677D">
              <w:rPr>
                <w:color w:val="000000"/>
                <w:sz w:val="18"/>
              </w:rPr>
              <w:t>azl</w:t>
            </w:r>
            <w:r>
              <w:rPr>
                <w:color w:val="000000"/>
                <w:sz w:val="18"/>
              </w:rPr>
              <w:t>ikuje vrste mrežnog povezivanja. Analizira</w:t>
            </w:r>
            <w:r w:rsidRPr="0025677D">
              <w:rPr>
                <w:color w:val="000000"/>
                <w:sz w:val="18"/>
              </w:rPr>
              <w:t xml:space="preserve"> pozitivne i negativne strane povezivanja </w:t>
            </w:r>
            <w:r w:rsidRPr="0025677D">
              <w:rPr>
                <w:color w:val="000000"/>
                <w:sz w:val="18"/>
              </w:rPr>
              <w:lastRenderedPageBreak/>
              <w:t>uređaja u mrežu</w:t>
            </w:r>
            <w:r>
              <w:rPr>
                <w:color w:val="000000"/>
                <w:sz w:val="18"/>
              </w:rPr>
              <w:t xml:space="preserve"> te </w:t>
            </w:r>
            <w:r w:rsidRPr="0025677D">
              <w:rPr>
                <w:color w:val="000000"/>
                <w:sz w:val="18"/>
              </w:rPr>
              <w:t>kategorizira vrste štetnih djelovanja preko mreže</w:t>
            </w:r>
            <w:r>
              <w:rPr>
                <w:color w:val="000000"/>
                <w:sz w:val="18"/>
              </w:rPr>
              <w:t xml:space="preserve"> uz manje pogreške.</w:t>
            </w:r>
          </w:p>
        </w:tc>
        <w:tc>
          <w:tcPr>
            <w:tcW w:w="2764" w:type="dxa"/>
            <w:shd w:val="clear" w:color="auto" w:fill="auto"/>
            <w:tcMar>
              <w:top w:w="100" w:type="dxa"/>
              <w:left w:w="100" w:type="dxa"/>
              <w:bottom w:w="100" w:type="dxa"/>
              <w:right w:w="100" w:type="dxa"/>
            </w:tcMar>
          </w:tcPr>
          <w:p w14:paraId="320C74F0" w14:textId="77777777" w:rsidR="0025677D" w:rsidRDefault="00E46439" w:rsidP="00A40C0F">
            <w:pPr>
              <w:widowControl w:val="0"/>
              <w:spacing w:after="0" w:line="240" w:lineRule="auto"/>
              <w:rPr>
                <w:rFonts w:asciiTheme="majorHAnsi" w:eastAsia="Nunito" w:hAnsiTheme="majorHAnsi" w:cstheme="majorHAnsi"/>
                <w:sz w:val="18"/>
                <w:szCs w:val="20"/>
              </w:rPr>
            </w:pPr>
            <w:r w:rsidRPr="00FF3D6A">
              <w:rPr>
                <w:rFonts w:asciiTheme="majorHAnsi" w:eastAsia="Nunito" w:hAnsiTheme="majorHAnsi" w:cstheme="majorHAnsi"/>
                <w:sz w:val="18"/>
                <w:szCs w:val="20"/>
              </w:rPr>
              <w:lastRenderedPageBreak/>
              <w:t>Prepozna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w:t>
            </w:r>
            <w:r>
              <w:rPr>
                <w:rFonts w:asciiTheme="majorHAnsi" w:eastAsia="Nunito" w:hAnsiTheme="majorHAnsi" w:cstheme="majorHAnsi"/>
                <w:sz w:val="18"/>
                <w:szCs w:val="20"/>
              </w:rPr>
              <w:t xml:space="preserve">ma za rad s mapama i datotekama uz vlastite </w:t>
            </w:r>
            <w:r w:rsidR="002E058F">
              <w:rPr>
                <w:rFonts w:asciiTheme="majorHAnsi" w:eastAsia="Nunito" w:hAnsiTheme="majorHAnsi" w:cstheme="majorHAnsi"/>
                <w:sz w:val="18"/>
                <w:szCs w:val="20"/>
              </w:rPr>
              <w:t xml:space="preserve">argumentirane </w:t>
            </w:r>
            <w:r>
              <w:rPr>
                <w:rFonts w:asciiTheme="majorHAnsi" w:eastAsia="Nunito" w:hAnsiTheme="majorHAnsi" w:cstheme="majorHAnsi"/>
                <w:sz w:val="18"/>
                <w:szCs w:val="20"/>
              </w:rPr>
              <w:t>prijedloge za njezinom boljom i preglednijom organizacijom.</w:t>
            </w:r>
          </w:p>
          <w:p w14:paraId="22EEF421" w14:textId="77777777" w:rsidR="0045279C" w:rsidRDefault="0045279C" w:rsidP="00A40C0F">
            <w:pPr>
              <w:widowControl w:val="0"/>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w:t>
            </w:r>
            <w:r w:rsidR="00286852">
              <w:rPr>
                <w:rFonts w:asciiTheme="majorHAnsi" w:eastAsia="Nunito" w:hAnsiTheme="majorHAnsi" w:cstheme="majorHAnsi"/>
                <w:sz w:val="18"/>
                <w:szCs w:val="20"/>
              </w:rPr>
              <w:t>mostalno opisuje vrste datoteka te razlikuje datotečne nastavke.</w:t>
            </w:r>
          </w:p>
          <w:p w14:paraId="441860C4" w14:textId="77777777" w:rsidR="00CE71AC" w:rsidRPr="00E50B62" w:rsidRDefault="007F0937" w:rsidP="00A40C0F">
            <w:pPr>
              <w:widowControl w:val="0"/>
              <w:spacing w:after="0" w:line="240" w:lineRule="auto"/>
              <w:rPr>
                <w:rFonts w:asciiTheme="majorHAnsi" w:eastAsia="Nunito" w:hAnsiTheme="majorHAnsi" w:cstheme="majorHAnsi"/>
                <w:sz w:val="18"/>
                <w:szCs w:val="20"/>
              </w:rPr>
            </w:pPr>
            <w:r>
              <w:rPr>
                <w:color w:val="000000"/>
                <w:sz w:val="18"/>
              </w:rPr>
              <w:t>Imenuje d</w:t>
            </w:r>
            <w:r w:rsidR="004F68EB">
              <w:rPr>
                <w:color w:val="000000"/>
                <w:sz w:val="18"/>
              </w:rPr>
              <w:t>i</w:t>
            </w:r>
            <w:r>
              <w:rPr>
                <w:color w:val="000000"/>
                <w:sz w:val="18"/>
              </w:rPr>
              <w:t>jelove računalne mreže, r</w:t>
            </w:r>
            <w:r w:rsidR="00CE71AC" w:rsidRPr="0025677D">
              <w:rPr>
                <w:color w:val="000000"/>
                <w:sz w:val="18"/>
              </w:rPr>
              <w:t xml:space="preserve">azlikuje vrste mrežnog povezivanja, </w:t>
            </w:r>
            <w:r w:rsidR="00CE71AC">
              <w:rPr>
                <w:color w:val="000000"/>
                <w:sz w:val="18"/>
              </w:rPr>
              <w:t>analizira</w:t>
            </w:r>
            <w:r w:rsidR="00CE71AC" w:rsidRPr="0025677D">
              <w:rPr>
                <w:color w:val="000000"/>
                <w:sz w:val="18"/>
              </w:rPr>
              <w:t xml:space="preserve"> pozitivne i negativne strane povezivanja uređaja u mrežu</w:t>
            </w:r>
            <w:r w:rsidR="00CE71AC">
              <w:rPr>
                <w:color w:val="000000"/>
                <w:sz w:val="18"/>
              </w:rPr>
              <w:t xml:space="preserve"> te </w:t>
            </w:r>
            <w:r w:rsidR="00CE71AC" w:rsidRPr="0025677D">
              <w:rPr>
                <w:color w:val="000000"/>
                <w:sz w:val="18"/>
              </w:rPr>
              <w:t xml:space="preserve">kategorizira vrste štetnih djelovanja preko </w:t>
            </w:r>
            <w:r w:rsidR="00CE71AC" w:rsidRPr="0025677D">
              <w:rPr>
                <w:color w:val="000000"/>
                <w:sz w:val="18"/>
              </w:rPr>
              <w:lastRenderedPageBreak/>
              <w:t>mreže</w:t>
            </w:r>
            <w:r w:rsidR="00CE71AC">
              <w:rPr>
                <w:color w:val="000000"/>
                <w:sz w:val="18"/>
              </w:rPr>
              <w:t xml:space="preserve"> uz vlastite prijedloge obrane od istih.</w:t>
            </w:r>
          </w:p>
        </w:tc>
      </w:tr>
      <w:tr w:rsidR="00BE0F17" w:rsidRPr="002203A6" w14:paraId="458930B5" w14:textId="77777777" w:rsidTr="00A40C0F">
        <w:trPr>
          <w:trHeight w:val="4781"/>
        </w:trPr>
        <w:tc>
          <w:tcPr>
            <w:tcW w:w="1160" w:type="dxa"/>
            <w:shd w:val="clear" w:color="auto" w:fill="C9DAF8"/>
            <w:tcMar>
              <w:top w:w="100" w:type="dxa"/>
              <w:left w:w="100" w:type="dxa"/>
              <w:bottom w:w="100" w:type="dxa"/>
              <w:right w:w="100" w:type="dxa"/>
            </w:tcMar>
          </w:tcPr>
          <w:p w14:paraId="5576BA4D" w14:textId="77777777" w:rsidR="00BE0F17" w:rsidRPr="00B669EF" w:rsidRDefault="00BE0F17" w:rsidP="00A40C0F">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lastRenderedPageBreak/>
              <w:t>rješavanje problema</w:t>
            </w:r>
          </w:p>
        </w:tc>
        <w:tc>
          <w:tcPr>
            <w:tcW w:w="2763" w:type="dxa"/>
          </w:tcPr>
          <w:p w14:paraId="46D611FC" w14:textId="77777777" w:rsidR="00BE0F17" w:rsidRDefault="00B01EBE" w:rsidP="00A40C0F">
            <w:pPr>
              <w:widowControl w:val="0"/>
              <w:pBdr>
                <w:top w:val="nil"/>
                <w:left w:val="nil"/>
                <w:bottom w:val="nil"/>
                <w:right w:val="nil"/>
                <w:between w:val="nil"/>
              </w:pBdr>
              <w:spacing w:after="0" w:line="240" w:lineRule="auto"/>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Uz dodatan poticaj ne pronalazi datoteke na računalu kojima je znanja staza (putanja). Ne provodi postupak sažimanja datoteka.</w:t>
            </w:r>
            <w:r w:rsidR="00696294">
              <w:rPr>
                <w:rFonts w:asciiTheme="majorHAnsi" w:eastAsia="Nunito" w:hAnsiTheme="majorHAnsi" w:cstheme="majorHAnsi"/>
                <w:color w:val="000000" w:themeColor="text1"/>
                <w:sz w:val="18"/>
                <w:szCs w:val="20"/>
              </w:rPr>
              <w:t xml:space="preserve"> </w:t>
            </w:r>
          </w:p>
          <w:p w14:paraId="1D7CCD9C" w14:textId="77777777" w:rsidR="00696294" w:rsidRDefault="00696294" w:rsidP="00A40C0F">
            <w:pPr>
              <w:widowControl w:val="0"/>
              <w:pBdr>
                <w:top w:val="nil"/>
                <w:left w:val="nil"/>
                <w:bottom w:val="nil"/>
                <w:right w:val="nil"/>
                <w:between w:val="nil"/>
              </w:pBdr>
              <w:spacing w:after="0" w:line="240" w:lineRule="auto"/>
              <w:rPr>
                <w:color w:val="000000"/>
                <w:sz w:val="18"/>
              </w:rPr>
            </w:pPr>
            <w:r w:rsidRPr="00696294">
              <w:rPr>
                <w:rFonts w:asciiTheme="majorHAnsi" w:eastAsia="Nunito" w:hAnsiTheme="majorHAnsi" w:cstheme="majorHAnsi"/>
                <w:color w:val="000000" w:themeColor="text1"/>
                <w:sz w:val="18"/>
                <w:szCs w:val="20"/>
              </w:rPr>
              <w:t xml:space="preserve">Uz </w:t>
            </w:r>
            <w:r>
              <w:rPr>
                <w:rFonts w:asciiTheme="majorHAnsi" w:eastAsia="Nunito" w:hAnsiTheme="majorHAnsi" w:cstheme="majorHAnsi"/>
                <w:color w:val="000000" w:themeColor="text1"/>
                <w:sz w:val="18"/>
                <w:szCs w:val="20"/>
              </w:rPr>
              <w:t xml:space="preserve">stalno </w:t>
            </w:r>
            <w:r w:rsidRPr="00696294">
              <w:rPr>
                <w:rFonts w:asciiTheme="majorHAnsi" w:eastAsia="Nunito" w:hAnsiTheme="majorHAnsi" w:cstheme="majorHAnsi"/>
                <w:color w:val="000000" w:themeColor="text1"/>
                <w:sz w:val="18"/>
                <w:szCs w:val="20"/>
              </w:rPr>
              <w:t>vođenje i prema zadanim smjernicama</w:t>
            </w:r>
            <w:r>
              <w:rPr>
                <w:rFonts w:asciiTheme="majorHAnsi" w:eastAsia="Nunito" w:hAnsiTheme="majorHAnsi" w:cstheme="majorHAnsi"/>
                <w:color w:val="000000" w:themeColor="text1"/>
                <w:sz w:val="18"/>
                <w:szCs w:val="20"/>
              </w:rPr>
              <w:t xml:space="preserve"> ne </w:t>
            </w:r>
            <w:r w:rsidRPr="0025677D">
              <w:rPr>
                <w:color w:val="000000"/>
                <w:sz w:val="18"/>
              </w:rPr>
              <w:t>pronalazi razinu postavki mrežne sigurnosti operacijskog sustava te određenih računalnih programa.</w:t>
            </w:r>
          </w:p>
          <w:p w14:paraId="57E8A413" w14:textId="77777777" w:rsidR="00BF67EC" w:rsidRDefault="00BF67EC" w:rsidP="00A40C0F">
            <w:pPr>
              <w:widowControl w:val="0"/>
              <w:pBdr>
                <w:top w:val="nil"/>
                <w:left w:val="nil"/>
                <w:bottom w:val="nil"/>
                <w:right w:val="nil"/>
                <w:between w:val="nil"/>
              </w:pBdr>
              <w:spacing w:after="0" w:line="240" w:lineRule="auto"/>
              <w:rPr>
                <w:color w:val="000000"/>
                <w:sz w:val="18"/>
              </w:rPr>
            </w:pPr>
            <w:r w:rsidRPr="00696294">
              <w:rPr>
                <w:rFonts w:asciiTheme="majorHAnsi" w:eastAsia="Nunito" w:hAnsiTheme="majorHAnsi" w:cstheme="majorHAnsi"/>
                <w:color w:val="000000" w:themeColor="text1"/>
                <w:sz w:val="18"/>
                <w:szCs w:val="20"/>
              </w:rPr>
              <w:t>Uz</w:t>
            </w:r>
            <w:r>
              <w:rPr>
                <w:rFonts w:asciiTheme="majorHAnsi" w:eastAsia="Nunito" w:hAnsiTheme="majorHAnsi" w:cstheme="majorHAnsi"/>
                <w:color w:val="000000" w:themeColor="text1"/>
                <w:sz w:val="18"/>
                <w:szCs w:val="20"/>
              </w:rPr>
              <w:t xml:space="preserve"> stalno </w:t>
            </w:r>
            <w:r w:rsidRPr="00696294">
              <w:rPr>
                <w:rFonts w:asciiTheme="majorHAnsi" w:eastAsia="Nunito" w:hAnsiTheme="majorHAnsi" w:cstheme="majorHAnsi"/>
                <w:color w:val="000000" w:themeColor="text1"/>
                <w:sz w:val="18"/>
                <w:szCs w:val="20"/>
              </w:rPr>
              <w:t xml:space="preserve"> vođenje i prema zadanim smjernicama</w:t>
            </w:r>
            <w:r>
              <w:rPr>
                <w:rFonts w:asciiTheme="majorHAnsi" w:eastAsia="Nunito" w:hAnsiTheme="majorHAnsi" w:cstheme="majorHAnsi"/>
                <w:color w:val="000000" w:themeColor="text1"/>
                <w:sz w:val="18"/>
                <w:szCs w:val="20"/>
              </w:rPr>
              <w:t xml:space="preserve"> ne </w:t>
            </w:r>
            <w:r w:rsidRPr="0025677D">
              <w:rPr>
                <w:color w:val="000000"/>
                <w:sz w:val="18"/>
              </w:rPr>
              <w:t>primjenjuje postupke za zaštitu računala, programa i podataka na mreži</w:t>
            </w:r>
            <w:r>
              <w:rPr>
                <w:color w:val="000000"/>
                <w:sz w:val="18"/>
              </w:rPr>
              <w:t>.</w:t>
            </w:r>
          </w:p>
          <w:p w14:paraId="12EB54E8" w14:textId="77777777" w:rsidR="00BF67EC" w:rsidRDefault="00BF67EC" w:rsidP="00A40C0F">
            <w:pPr>
              <w:widowControl w:val="0"/>
              <w:pBdr>
                <w:top w:val="nil"/>
                <w:left w:val="nil"/>
                <w:bottom w:val="nil"/>
                <w:right w:val="nil"/>
                <w:between w:val="nil"/>
              </w:pBdr>
              <w:spacing w:after="0" w:line="240" w:lineRule="auto"/>
              <w:rPr>
                <w:color w:val="000000"/>
                <w:sz w:val="18"/>
              </w:rPr>
            </w:pPr>
            <w:r>
              <w:rPr>
                <w:color w:val="000000"/>
                <w:sz w:val="18"/>
              </w:rPr>
              <w:t>Uz stalnu pomoć i podršku ne povezuje nove uređaje u mrežu.</w:t>
            </w:r>
          </w:p>
          <w:p w14:paraId="69250040" w14:textId="77777777" w:rsidR="00B90863" w:rsidRPr="002E058F" w:rsidRDefault="00B90863" w:rsidP="00A40C0F">
            <w:pPr>
              <w:widowControl w:val="0"/>
              <w:pBdr>
                <w:top w:val="nil"/>
                <w:left w:val="nil"/>
                <w:bottom w:val="nil"/>
                <w:right w:val="nil"/>
                <w:between w:val="nil"/>
              </w:pBdr>
              <w:spacing w:after="0" w:line="240" w:lineRule="auto"/>
              <w:rPr>
                <w:rFonts w:asciiTheme="majorHAnsi" w:eastAsia="Nunito" w:hAnsiTheme="majorHAnsi" w:cstheme="majorHAnsi"/>
                <w:color w:val="000000" w:themeColor="text1"/>
                <w:sz w:val="18"/>
                <w:szCs w:val="20"/>
              </w:rPr>
            </w:pPr>
            <w:r>
              <w:rPr>
                <w:color w:val="000000"/>
                <w:sz w:val="18"/>
              </w:rPr>
              <w:t>Uz pomoć i dodatan poticaj  ne pronalazi različite vrste mreža u okruženju.</w:t>
            </w:r>
          </w:p>
        </w:tc>
        <w:tc>
          <w:tcPr>
            <w:tcW w:w="2763" w:type="dxa"/>
            <w:shd w:val="clear" w:color="auto" w:fill="auto"/>
            <w:tcMar>
              <w:top w:w="100" w:type="dxa"/>
              <w:left w:w="100" w:type="dxa"/>
              <w:bottom w:w="100" w:type="dxa"/>
              <w:right w:w="100" w:type="dxa"/>
            </w:tcMar>
          </w:tcPr>
          <w:p w14:paraId="4B878B63" w14:textId="77777777" w:rsidR="00BE0F17" w:rsidRDefault="00B01EBE" w:rsidP="00A40C0F">
            <w:pPr>
              <w:widowControl w:val="0"/>
              <w:pBdr>
                <w:top w:val="nil"/>
                <w:left w:val="nil"/>
                <w:bottom w:val="nil"/>
                <w:right w:val="nil"/>
                <w:between w:val="nil"/>
              </w:pBdr>
              <w:spacing w:after="0" w:line="240" w:lineRule="auto"/>
              <w:rPr>
                <w:rFonts w:asciiTheme="majorHAnsi" w:eastAsia="Nunito" w:hAnsiTheme="majorHAnsi" w:cstheme="majorHAnsi"/>
                <w:color w:val="000000" w:themeColor="text1"/>
                <w:sz w:val="18"/>
                <w:szCs w:val="20"/>
              </w:rPr>
            </w:pPr>
            <w:r w:rsidRPr="00B01EBE">
              <w:rPr>
                <w:rFonts w:asciiTheme="majorHAnsi" w:eastAsia="Nunito" w:hAnsiTheme="majorHAnsi" w:cstheme="majorHAnsi"/>
                <w:color w:val="000000" w:themeColor="text1"/>
                <w:sz w:val="18"/>
                <w:szCs w:val="20"/>
              </w:rPr>
              <w:t xml:space="preserve">Uz </w:t>
            </w:r>
            <w:r>
              <w:rPr>
                <w:rFonts w:asciiTheme="majorHAnsi" w:eastAsia="Nunito" w:hAnsiTheme="majorHAnsi" w:cstheme="majorHAnsi"/>
                <w:color w:val="000000" w:themeColor="text1"/>
                <w:sz w:val="18"/>
                <w:szCs w:val="20"/>
              </w:rPr>
              <w:t>češće</w:t>
            </w:r>
            <w:r w:rsidRPr="00B01EBE">
              <w:rPr>
                <w:rFonts w:asciiTheme="majorHAnsi" w:eastAsia="Nunito" w:hAnsiTheme="majorHAnsi" w:cstheme="majorHAnsi"/>
                <w:color w:val="000000" w:themeColor="text1"/>
                <w:sz w:val="18"/>
                <w:szCs w:val="20"/>
              </w:rPr>
              <w:t xml:space="preserve"> pogreške i </w:t>
            </w:r>
            <w:r>
              <w:rPr>
                <w:rFonts w:asciiTheme="majorHAnsi" w:eastAsia="Nunito" w:hAnsiTheme="majorHAnsi" w:cstheme="majorHAnsi"/>
                <w:color w:val="000000" w:themeColor="text1"/>
                <w:sz w:val="18"/>
                <w:szCs w:val="20"/>
              </w:rPr>
              <w:t xml:space="preserve">kontinuirane </w:t>
            </w:r>
            <w:r w:rsidRPr="00B01EBE">
              <w:rPr>
                <w:rFonts w:asciiTheme="majorHAnsi" w:eastAsia="Nunito" w:hAnsiTheme="majorHAnsi" w:cstheme="majorHAnsi"/>
                <w:color w:val="000000" w:themeColor="text1"/>
                <w:sz w:val="18"/>
                <w:szCs w:val="20"/>
              </w:rPr>
              <w:t>sugestije</w:t>
            </w:r>
            <w:r>
              <w:rPr>
                <w:rFonts w:asciiTheme="majorHAnsi" w:eastAsia="Nunito" w:hAnsiTheme="majorHAnsi" w:cstheme="majorHAnsi"/>
                <w:color w:val="000000" w:themeColor="text1"/>
                <w:sz w:val="18"/>
                <w:szCs w:val="20"/>
              </w:rPr>
              <w:t xml:space="preserve"> istražuje i pronalazi različite vrste datoteka na računalu ili u oblaku za koje nije poznata staza (putanja). Uz pomoć sažima velike datoteke.  </w:t>
            </w:r>
          </w:p>
          <w:p w14:paraId="29FB43A3" w14:textId="77777777" w:rsidR="00696294" w:rsidRDefault="00696294" w:rsidP="00A40C0F">
            <w:pPr>
              <w:widowControl w:val="0"/>
              <w:pBdr>
                <w:top w:val="nil"/>
                <w:left w:val="nil"/>
                <w:bottom w:val="nil"/>
                <w:right w:val="nil"/>
                <w:between w:val="nil"/>
              </w:pBdr>
              <w:spacing w:after="0" w:line="240" w:lineRule="auto"/>
              <w:rPr>
                <w:color w:val="000000"/>
                <w:sz w:val="18"/>
              </w:rPr>
            </w:pPr>
            <w:r w:rsidRPr="00696294">
              <w:rPr>
                <w:rFonts w:asciiTheme="majorHAnsi" w:eastAsia="Nunito" w:hAnsiTheme="majorHAnsi" w:cstheme="majorHAnsi"/>
                <w:color w:val="000000" w:themeColor="text1"/>
                <w:sz w:val="18"/>
                <w:szCs w:val="20"/>
              </w:rPr>
              <w:t>Uz vođenje i prema zadanim smjernicama</w:t>
            </w:r>
            <w:r>
              <w:rPr>
                <w:rFonts w:asciiTheme="majorHAnsi" w:eastAsia="Nunito" w:hAnsiTheme="majorHAnsi" w:cstheme="majorHAnsi"/>
                <w:color w:val="000000" w:themeColor="text1"/>
                <w:sz w:val="18"/>
                <w:szCs w:val="20"/>
              </w:rPr>
              <w:t xml:space="preserve"> </w:t>
            </w:r>
            <w:r>
              <w:rPr>
                <w:color w:val="000000"/>
                <w:sz w:val="18"/>
              </w:rPr>
              <w:t xml:space="preserve">pronalazi </w:t>
            </w:r>
            <w:r w:rsidRPr="0025677D">
              <w:rPr>
                <w:color w:val="000000"/>
                <w:sz w:val="18"/>
              </w:rPr>
              <w:t>razinu postavki mrežne sigurnosti operacijskog sustava te određenih računalnih programa.</w:t>
            </w:r>
          </w:p>
          <w:p w14:paraId="275E828F" w14:textId="77777777" w:rsidR="00BF67EC" w:rsidRDefault="00BF67EC" w:rsidP="00A40C0F">
            <w:pPr>
              <w:widowControl w:val="0"/>
              <w:pBdr>
                <w:top w:val="nil"/>
                <w:left w:val="nil"/>
                <w:bottom w:val="nil"/>
                <w:right w:val="nil"/>
                <w:between w:val="nil"/>
              </w:pBdr>
              <w:spacing w:after="0" w:line="240" w:lineRule="auto"/>
              <w:rPr>
                <w:color w:val="000000"/>
                <w:sz w:val="18"/>
              </w:rPr>
            </w:pPr>
            <w:r w:rsidRPr="00696294">
              <w:rPr>
                <w:rFonts w:asciiTheme="majorHAnsi" w:eastAsia="Nunito" w:hAnsiTheme="majorHAnsi" w:cstheme="majorHAnsi"/>
                <w:color w:val="000000" w:themeColor="text1"/>
                <w:sz w:val="18"/>
                <w:szCs w:val="20"/>
              </w:rPr>
              <w:t>Uz vođenje i prema zadanim smjernicama</w:t>
            </w:r>
            <w:r>
              <w:rPr>
                <w:rFonts w:asciiTheme="majorHAnsi" w:eastAsia="Nunito" w:hAnsiTheme="majorHAnsi" w:cstheme="majorHAnsi"/>
                <w:color w:val="000000" w:themeColor="text1"/>
                <w:sz w:val="18"/>
                <w:szCs w:val="20"/>
              </w:rPr>
              <w:t xml:space="preserve"> </w:t>
            </w:r>
            <w:r w:rsidRPr="0025677D">
              <w:rPr>
                <w:color w:val="000000"/>
                <w:sz w:val="18"/>
              </w:rPr>
              <w:t>primjenjuje postupke za zaštitu računala, programa i podataka na mreži</w:t>
            </w:r>
            <w:r>
              <w:rPr>
                <w:color w:val="000000"/>
                <w:sz w:val="18"/>
              </w:rPr>
              <w:t>.</w:t>
            </w:r>
          </w:p>
          <w:p w14:paraId="6FC36038" w14:textId="77777777" w:rsidR="00BF67EC" w:rsidRDefault="00BF67EC" w:rsidP="00A40C0F">
            <w:pPr>
              <w:widowControl w:val="0"/>
              <w:pBdr>
                <w:top w:val="nil"/>
                <w:left w:val="nil"/>
                <w:bottom w:val="nil"/>
                <w:right w:val="nil"/>
                <w:between w:val="nil"/>
              </w:pBdr>
              <w:spacing w:after="0" w:line="240" w:lineRule="auto"/>
              <w:rPr>
                <w:color w:val="000000"/>
                <w:sz w:val="18"/>
              </w:rPr>
            </w:pPr>
            <w:r>
              <w:rPr>
                <w:color w:val="000000"/>
                <w:sz w:val="18"/>
              </w:rPr>
              <w:t>Uz stalnu pomoć i podršku povezuje nove uređaje u mrežu.</w:t>
            </w:r>
          </w:p>
          <w:p w14:paraId="354F2DFE" w14:textId="77777777" w:rsidR="00B90863" w:rsidRPr="002E058F" w:rsidRDefault="00B90863" w:rsidP="00A40C0F">
            <w:pPr>
              <w:widowControl w:val="0"/>
              <w:pBdr>
                <w:top w:val="nil"/>
                <w:left w:val="nil"/>
                <w:bottom w:val="nil"/>
                <w:right w:val="nil"/>
                <w:between w:val="nil"/>
              </w:pBdr>
              <w:spacing w:after="0" w:line="240" w:lineRule="auto"/>
              <w:rPr>
                <w:rFonts w:asciiTheme="majorHAnsi" w:eastAsia="Nunito" w:hAnsiTheme="majorHAnsi" w:cstheme="majorHAnsi"/>
                <w:color w:val="000000" w:themeColor="text1"/>
                <w:sz w:val="18"/>
                <w:szCs w:val="20"/>
              </w:rPr>
            </w:pPr>
            <w:r>
              <w:rPr>
                <w:color w:val="000000"/>
                <w:sz w:val="18"/>
              </w:rPr>
              <w:t>Uz pomoć i dodatan poticaj  pronalazi različite vrste mreža u okruženju te se na iste prijavljuje različitim digitalnim uređajima uz veće nesigurnosti i pogreške.</w:t>
            </w:r>
          </w:p>
        </w:tc>
        <w:tc>
          <w:tcPr>
            <w:tcW w:w="2763" w:type="dxa"/>
            <w:shd w:val="clear" w:color="auto" w:fill="auto"/>
            <w:tcMar>
              <w:top w:w="100" w:type="dxa"/>
              <w:left w:w="100" w:type="dxa"/>
              <w:bottom w:w="100" w:type="dxa"/>
              <w:right w:w="100" w:type="dxa"/>
            </w:tcMar>
          </w:tcPr>
          <w:p w14:paraId="39A4479C" w14:textId="77777777" w:rsidR="00696294" w:rsidRDefault="00B01EBE" w:rsidP="00A40C0F">
            <w:pPr>
              <w:widowControl w:val="0"/>
              <w:spacing w:after="0" w:line="240" w:lineRule="auto"/>
              <w:rPr>
                <w:rFonts w:asciiTheme="majorHAnsi" w:eastAsia="Nunito" w:hAnsiTheme="majorHAnsi" w:cstheme="majorHAnsi"/>
                <w:color w:val="000000" w:themeColor="text1"/>
                <w:sz w:val="18"/>
                <w:szCs w:val="20"/>
              </w:rPr>
            </w:pPr>
            <w:r w:rsidRPr="00B01EBE">
              <w:rPr>
                <w:rFonts w:asciiTheme="majorHAnsi" w:eastAsia="Nunito" w:hAnsiTheme="majorHAnsi" w:cstheme="majorHAnsi"/>
                <w:color w:val="000000" w:themeColor="text1"/>
                <w:sz w:val="18"/>
                <w:szCs w:val="20"/>
              </w:rPr>
              <w:t>Uz povremene pogreške i sugestije</w:t>
            </w:r>
            <w:r>
              <w:rPr>
                <w:rFonts w:asciiTheme="majorHAnsi" w:eastAsia="Nunito" w:hAnsiTheme="majorHAnsi" w:cstheme="majorHAnsi"/>
                <w:color w:val="000000" w:themeColor="text1"/>
                <w:sz w:val="18"/>
                <w:szCs w:val="20"/>
              </w:rPr>
              <w:t xml:space="preserve"> istražuje i pronalazi različite vrste datoteka na računalu ili u oblaku za koje nije poznata staza (putanja). Djelomično samostalno rješava problem slanja velikih datoteka njihovim sažimanjem. </w:t>
            </w:r>
          </w:p>
          <w:p w14:paraId="6E5BF972" w14:textId="77777777" w:rsidR="00BE0F17" w:rsidRDefault="00696294" w:rsidP="00A40C0F">
            <w:pPr>
              <w:widowControl w:val="0"/>
              <w:spacing w:after="0" w:line="240" w:lineRule="auto"/>
              <w:rPr>
                <w:color w:val="000000"/>
                <w:sz w:val="18"/>
              </w:rPr>
            </w:pPr>
            <w:r w:rsidRPr="00696294">
              <w:rPr>
                <w:rFonts w:asciiTheme="majorHAnsi" w:eastAsia="Nunito" w:hAnsiTheme="majorHAnsi" w:cstheme="majorHAnsi"/>
                <w:color w:val="000000" w:themeColor="text1"/>
                <w:sz w:val="18"/>
                <w:szCs w:val="20"/>
              </w:rPr>
              <w:t>Prema zadanim smjernicama</w:t>
            </w:r>
            <w:r w:rsidR="00B01EBE">
              <w:rPr>
                <w:rFonts w:asciiTheme="majorHAnsi" w:eastAsia="Nunito" w:hAnsiTheme="majorHAnsi" w:cstheme="majorHAnsi"/>
                <w:color w:val="000000" w:themeColor="text1"/>
                <w:sz w:val="18"/>
                <w:szCs w:val="20"/>
              </w:rPr>
              <w:t xml:space="preserve"> </w:t>
            </w:r>
            <w:r w:rsidRPr="0025677D">
              <w:rPr>
                <w:color w:val="000000"/>
                <w:sz w:val="18"/>
              </w:rPr>
              <w:t>pronalazi i analizira razinu postavki mrežne sigurnosti operacijskog sustava te određenih računalnih programa.</w:t>
            </w:r>
          </w:p>
          <w:p w14:paraId="597D7915" w14:textId="77777777" w:rsidR="00BF67EC" w:rsidRDefault="00BF67EC" w:rsidP="00A40C0F">
            <w:pPr>
              <w:widowControl w:val="0"/>
              <w:spacing w:after="0" w:line="240" w:lineRule="auto"/>
              <w:rPr>
                <w:color w:val="000000"/>
                <w:sz w:val="18"/>
              </w:rPr>
            </w:pPr>
            <w:r w:rsidRPr="00696294">
              <w:rPr>
                <w:rFonts w:asciiTheme="majorHAnsi" w:eastAsia="Nunito" w:hAnsiTheme="majorHAnsi" w:cstheme="majorHAnsi"/>
                <w:color w:val="000000" w:themeColor="text1"/>
                <w:sz w:val="18"/>
                <w:szCs w:val="20"/>
              </w:rPr>
              <w:t>Prema zadanim smjernicama</w:t>
            </w:r>
            <w:r>
              <w:rPr>
                <w:rFonts w:asciiTheme="majorHAnsi" w:eastAsia="Nunito" w:hAnsiTheme="majorHAnsi" w:cstheme="majorHAnsi"/>
                <w:color w:val="000000" w:themeColor="text1"/>
                <w:sz w:val="18"/>
                <w:szCs w:val="20"/>
              </w:rPr>
              <w:t xml:space="preserve"> </w:t>
            </w:r>
            <w:r w:rsidRPr="0025677D">
              <w:rPr>
                <w:color w:val="000000"/>
                <w:sz w:val="18"/>
              </w:rPr>
              <w:t>primjenjuje postupke za zaštitu računala, programa i podataka na mreži</w:t>
            </w:r>
            <w:r>
              <w:rPr>
                <w:color w:val="000000"/>
                <w:sz w:val="18"/>
              </w:rPr>
              <w:t xml:space="preserve"> te uz veće nesigurnosti i pogreške </w:t>
            </w:r>
            <w:r w:rsidRPr="0025677D">
              <w:rPr>
                <w:color w:val="000000"/>
                <w:sz w:val="18"/>
              </w:rPr>
              <w:t>pronalazi i povezuje nove uređaje u mrežu.</w:t>
            </w:r>
          </w:p>
          <w:p w14:paraId="3D9AFF68" w14:textId="77777777" w:rsidR="00B90863" w:rsidRPr="002E058F" w:rsidRDefault="00B90863" w:rsidP="00A40C0F">
            <w:pPr>
              <w:widowControl w:val="0"/>
              <w:spacing w:after="0" w:line="240" w:lineRule="auto"/>
              <w:rPr>
                <w:rFonts w:asciiTheme="majorHAnsi" w:eastAsia="Nunito" w:hAnsiTheme="majorHAnsi" w:cstheme="majorHAnsi"/>
                <w:color w:val="000000" w:themeColor="text1"/>
                <w:sz w:val="18"/>
                <w:szCs w:val="20"/>
              </w:rPr>
            </w:pPr>
            <w:r>
              <w:rPr>
                <w:color w:val="000000"/>
                <w:sz w:val="18"/>
              </w:rPr>
              <w:t>Djelomično samostalno pronalazi različite vrste mreža u okruženju te se na iste prijavljuje različitim digitalnim uređajima uz veće nesigurnosti i pogreške.</w:t>
            </w:r>
          </w:p>
        </w:tc>
        <w:tc>
          <w:tcPr>
            <w:tcW w:w="2763" w:type="dxa"/>
            <w:shd w:val="clear" w:color="auto" w:fill="auto"/>
            <w:tcMar>
              <w:top w:w="100" w:type="dxa"/>
              <w:left w:w="100" w:type="dxa"/>
              <w:bottom w:w="100" w:type="dxa"/>
              <w:right w:w="100" w:type="dxa"/>
            </w:tcMar>
          </w:tcPr>
          <w:p w14:paraId="7E451E61" w14:textId="77777777" w:rsidR="00BE0F17" w:rsidRDefault="00B01EBE" w:rsidP="00A40C0F">
            <w:pPr>
              <w:widowControl w:val="0"/>
              <w:spacing w:after="0" w:line="240" w:lineRule="auto"/>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Većinom samostalno istražuje i pronalazi različite vrste datoteka na računalu ili u oblaku za koje nije poznata staza (putanja). Rješava problem slanja velikih datoteka njihovim sažimanjem.  </w:t>
            </w:r>
          </w:p>
          <w:p w14:paraId="3CAB7B21" w14:textId="77777777" w:rsidR="00696294" w:rsidRDefault="00696294" w:rsidP="00A40C0F">
            <w:pPr>
              <w:widowControl w:val="0"/>
              <w:spacing w:after="0" w:line="240" w:lineRule="auto"/>
              <w:rPr>
                <w:color w:val="000000"/>
                <w:sz w:val="18"/>
              </w:rPr>
            </w:pPr>
            <w:r>
              <w:rPr>
                <w:color w:val="000000"/>
                <w:sz w:val="18"/>
              </w:rPr>
              <w:t xml:space="preserve">Uglavnom uvijek samostalno </w:t>
            </w:r>
            <w:r w:rsidRPr="0025677D">
              <w:rPr>
                <w:color w:val="000000"/>
                <w:sz w:val="18"/>
              </w:rPr>
              <w:t>pronalazi i analizira razinu postavki mrežne sigurnosti operacijskog sustava te određenih računalnih programa.</w:t>
            </w:r>
          </w:p>
          <w:p w14:paraId="199F7FA0" w14:textId="77777777" w:rsidR="00BF67EC" w:rsidRDefault="00BF67EC" w:rsidP="00A40C0F">
            <w:pPr>
              <w:widowControl w:val="0"/>
              <w:spacing w:after="0" w:line="240" w:lineRule="auto"/>
              <w:rPr>
                <w:color w:val="000000"/>
                <w:sz w:val="18"/>
              </w:rPr>
            </w:pPr>
            <w:r>
              <w:rPr>
                <w:color w:val="000000"/>
                <w:sz w:val="18"/>
              </w:rPr>
              <w:t>Većinom s</w:t>
            </w:r>
            <w:r w:rsidRPr="0025677D">
              <w:rPr>
                <w:color w:val="000000"/>
                <w:sz w:val="18"/>
              </w:rPr>
              <w:t xml:space="preserve">amostalno primjenjuje postupke za zaštitu računala, programa i podataka na mreži te </w:t>
            </w:r>
            <w:r>
              <w:rPr>
                <w:color w:val="000000"/>
                <w:sz w:val="18"/>
              </w:rPr>
              <w:t xml:space="preserve">uz poneku pogrešku </w:t>
            </w:r>
            <w:r w:rsidRPr="0025677D">
              <w:rPr>
                <w:color w:val="000000"/>
                <w:sz w:val="18"/>
              </w:rPr>
              <w:t>pronalazi i povezuje nove uređaje u mrežu.</w:t>
            </w:r>
          </w:p>
          <w:p w14:paraId="16EFE06A" w14:textId="77777777" w:rsidR="00B90863" w:rsidRPr="002E058F" w:rsidRDefault="00B90863" w:rsidP="00A40C0F">
            <w:pPr>
              <w:widowControl w:val="0"/>
              <w:spacing w:after="0" w:line="240" w:lineRule="auto"/>
              <w:rPr>
                <w:rFonts w:asciiTheme="majorHAnsi" w:eastAsia="Nunito" w:hAnsiTheme="majorHAnsi" w:cstheme="majorHAnsi"/>
                <w:color w:val="000000" w:themeColor="text1"/>
                <w:sz w:val="18"/>
                <w:szCs w:val="20"/>
              </w:rPr>
            </w:pPr>
            <w:r>
              <w:rPr>
                <w:color w:val="000000"/>
                <w:sz w:val="18"/>
              </w:rPr>
              <w:t>Uz manje nesigurnosti pronalazi različite vrste mreža u okruženju te se na iste prijavljuje različitim digitalnim uređajima.</w:t>
            </w:r>
          </w:p>
        </w:tc>
        <w:tc>
          <w:tcPr>
            <w:tcW w:w="2764" w:type="dxa"/>
            <w:shd w:val="clear" w:color="auto" w:fill="auto"/>
            <w:tcMar>
              <w:top w:w="100" w:type="dxa"/>
              <w:left w:w="100" w:type="dxa"/>
              <w:bottom w:w="100" w:type="dxa"/>
              <w:right w:w="100" w:type="dxa"/>
            </w:tcMar>
          </w:tcPr>
          <w:p w14:paraId="0B80FA55" w14:textId="77777777" w:rsidR="00BE0F17" w:rsidRDefault="00FC65CA" w:rsidP="00A40C0F">
            <w:pPr>
              <w:widowControl w:val="0"/>
              <w:spacing w:after="0" w:line="240" w:lineRule="auto"/>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Samostalno istražuje i pronalazi </w:t>
            </w:r>
            <w:r w:rsidR="00B01EBE">
              <w:rPr>
                <w:rFonts w:asciiTheme="majorHAnsi" w:eastAsia="Nunito" w:hAnsiTheme="majorHAnsi" w:cstheme="majorHAnsi"/>
                <w:color w:val="000000" w:themeColor="text1"/>
                <w:sz w:val="18"/>
                <w:szCs w:val="20"/>
              </w:rPr>
              <w:t xml:space="preserve">različite vrste datoteka na računalu ili u oblaku za koje nije poznata staza (putanja). Rješava problem slanja velikih datoteka njihovim sažimanjem.  </w:t>
            </w:r>
          </w:p>
          <w:p w14:paraId="6E104EB7" w14:textId="77777777" w:rsidR="00696294" w:rsidRDefault="00696294" w:rsidP="00A40C0F">
            <w:pPr>
              <w:widowControl w:val="0"/>
              <w:spacing w:after="0" w:line="240" w:lineRule="auto"/>
              <w:rPr>
                <w:color w:val="000000"/>
                <w:sz w:val="18"/>
              </w:rPr>
            </w:pPr>
            <w:r>
              <w:rPr>
                <w:color w:val="000000"/>
                <w:sz w:val="18"/>
              </w:rPr>
              <w:t xml:space="preserve">Samostalno, brzo i točno </w:t>
            </w:r>
            <w:r w:rsidRPr="0025677D">
              <w:rPr>
                <w:color w:val="000000"/>
                <w:sz w:val="18"/>
              </w:rPr>
              <w:t>pronalazi i analizira razinu postavki mrežne sigurnosti operacijskog sustava te određenih računalnih programa.</w:t>
            </w:r>
          </w:p>
          <w:p w14:paraId="02A8B965" w14:textId="77777777" w:rsidR="00BF67EC" w:rsidRDefault="00BF67EC" w:rsidP="00A40C0F">
            <w:pPr>
              <w:widowControl w:val="0"/>
              <w:spacing w:after="0" w:line="240" w:lineRule="auto"/>
              <w:rPr>
                <w:color w:val="000000"/>
                <w:sz w:val="18"/>
              </w:rPr>
            </w:pPr>
            <w:r>
              <w:rPr>
                <w:color w:val="000000"/>
                <w:sz w:val="18"/>
              </w:rPr>
              <w:t>S</w:t>
            </w:r>
            <w:r w:rsidRPr="0025677D">
              <w:rPr>
                <w:color w:val="000000"/>
                <w:sz w:val="18"/>
              </w:rPr>
              <w:t>amostalno primjenjuje postupke za zaštitu računala, programa i podataka na mreži te pronalazi i povezuje nove uređaje u mrežu.</w:t>
            </w:r>
          </w:p>
          <w:p w14:paraId="1DDD155C" w14:textId="77777777" w:rsidR="00B90863" w:rsidRPr="002E058F" w:rsidRDefault="00B90863" w:rsidP="00A40C0F">
            <w:pPr>
              <w:widowControl w:val="0"/>
              <w:spacing w:after="0" w:line="240" w:lineRule="auto"/>
              <w:rPr>
                <w:rFonts w:asciiTheme="majorHAnsi" w:eastAsia="Nunito" w:hAnsiTheme="majorHAnsi" w:cstheme="majorHAnsi"/>
                <w:color w:val="000000" w:themeColor="text1"/>
                <w:sz w:val="18"/>
                <w:szCs w:val="20"/>
              </w:rPr>
            </w:pPr>
            <w:r>
              <w:rPr>
                <w:color w:val="000000"/>
                <w:sz w:val="18"/>
              </w:rPr>
              <w:t>Samostalno pronalazi različite vrste mreža u okruženju te se na iste prijavljuje različitim digitalnim uređajima.</w:t>
            </w:r>
          </w:p>
        </w:tc>
      </w:tr>
      <w:tr w:rsidR="002E058F" w:rsidRPr="002203A6" w14:paraId="666F86FF" w14:textId="77777777" w:rsidTr="005B3FA2">
        <w:trPr>
          <w:trHeight w:val="337"/>
        </w:trPr>
        <w:tc>
          <w:tcPr>
            <w:tcW w:w="1160" w:type="dxa"/>
            <w:shd w:val="clear" w:color="auto" w:fill="C9DAF8"/>
            <w:tcMar>
              <w:top w:w="100" w:type="dxa"/>
              <w:left w:w="100" w:type="dxa"/>
              <w:bottom w:w="100" w:type="dxa"/>
              <w:right w:w="100" w:type="dxa"/>
            </w:tcMar>
          </w:tcPr>
          <w:p w14:paraId="3B1E68C5" w14:textId="77777777" w:rsidR="002E058F" w:rsidRPr="00B669EF" w:rsidRDefault="002E058F" w:rsidP="00A40C0F">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63" w:type="dxa"/>
          </w:tcPr>
          <w:p w14:paraId="18A61F51" w14:textId="77777777" w:rsidR="002E058F" w:rsidRDefault="002E058F" w:rsidP="00A40C0F">
            <w:pPr>
              <w:widowControl w:val="0"/>
              <w:pBdr>
                <w:top w:val="nil"/>
                <w:left w:val="nil"/>
                <w:bottom w:val="nil"/>
                <w:right w:val="nil"/>
                <w:between w:val="nil"/>
              </w:pBdr>
              <w:spacing w:after="0" w:line="240" w:lineRule="auto"/>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Uz stalno vođenje i postavljeni predložak ne može stvoriti hijerarhijske organizacije na računalu ili mrežnim mjestima te grupirati podatke prema zajedničkim obilježjima.</w:t>
            </w:r>
          </w:p>
          <w:p w14:paraId="380C206C" w14:textId="77777777" w:rsidR="00F5429E" w:rsidRPr="002E058F" w:rsidRDefault="00F5429E" w:rsidP="00A40C0F">
            <w:pPr>
              <w:widowControl w:val="0"/>
              <w:pBdr>
                <w:top w:val="nil"/>
                <w:left w:val="nil"/>
                <w:bottom w:val="nil"/>
                <w:right w:val="nil"/>
                <w:between w:val="nil"/>
              </w:pBdr>
              <w:spacing w:after="0" w:line="240" w:lineRule="auto"/>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Uz dodatne smjernice i vođenje ne uspijeva grafički prikazati podjelu računalnih mreža prema veličini i ulozi računala u mreži.</w:t>
            </w:r>
          </w:p>
        </w:tc>
        <w:tc>
          <w:tcPr>
            <w:tcW w:w="2763" w:type="dxa"/>
            <w:shd w:val="clear" w:color="auto" w:fill="auto"/>
            <w:tcMar>
              <w:top w:w="100" w:type="dxa"/>
              <w:left w:w="100" w:type="dxa"/>
              <w:bottom w:w="100" w:type="dxa"/>
              <w:right w:w="100" w:type="dxa"/>
            </w:tcMar>
          </w:tcPr>
          <w:p w14:paraId="44449957" w14:textId="77777777" w:rsidR="002E058F" w:rsidRDefault="002E058F" w:rsidP="00A40C0F">
            <w:pPr>
              <w:widowControl w:val="0"/>
              <w:pBdr>
                <w:top w:val="nil"/>
                <w:left w:val="nil"/>
                <w:bottom w:val="nil"/>
                <w:right w:val="nil"/>
                <w:between w:val="nil"/>
              </w:pBdr>
              <w:spacing w:after="0" w:line="240" w:lineRule="auto"/>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Uz vođenje i postavljeni predložak stvara hijerarhijske organizacije na računalu ili mrežnim mjestima. Potrebna asistencija prilikom grupiranja podataka prema zajedničkim obilježjima.</w:t>
            </w:r>
          </w:p>
          <w:p w14:paraId="16BB6ABC" w14:textId="77777777" w:rsidR="00F5429E" w:rsidRPr="002E058F" w:rsidRDefault="00F5429E" w:rsidP="00A40C0F">
            <w:pPr>
              <w:widowControl w:val="0"/>
              <w:pBdr>
                <w:top w:val="nil"/>
                <w:left w:val="nil"/>
                <w:bottom w:val="nil"/>
                <w:right w:val="nil"/>
                <w:between w:val="nil"/>
              </w:pBdr>
              <w:spacing w:after="0" w:line="240" w:lineRule="auto"/>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Uz dodatne smjernice otežano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 xml:space="preserve">. </w:t>
            </w:r>
          </w:p>
        </w:tc>
        <w:tc>
          <w:tcPr>
            <w:tcW w:w="2763" w:type="dxa"/>
            <w:shd w:val="clear" w:color="auto" w:fill="auto"/>
            <w:tcMar>
              <w:top w:w="100" w:type="dxa"/>
              <w:left w:w="100" w:type="dxa"/>
              <w:bottom w:w="100" w:type="dxa"/>
              <w:right w:w="100" w:type="dxa"/>
            </w:tcMar>
          </w:tcPr>
          <w:p w14:paraId="2EFA76C1" w14:textId="77777777" w:rsidR="002E058F" w:rsidRDefault="002E058F" w:rsidP="00A40C0F">
            <w:pPr>
              <w:widowControl w:val="0"/>
              <w:spacing w:after="0" w:line="240" w:lineRule="auto"/>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Planira i stvara vlastite hijerarhijske organizacije na računalu ili mrežnim mjestima poput zajedničke mape na mreži grupirajući podatke prema zajedničkim obilježjima  uz određene pogreške i sporiji tempo rada.</w:t>
            </w:r>
          </w:p>
          <w:p w14:paraId="59AA9664" w14:textId="77777777" w:rsidR="00F5429E" w:rsidRPr="002E058F" w:rsidRDefault="00F5429E" w:rsidP="00A40C0F">
            <w:pPr>
              <w:widowControl w:val="0"/>
              <w:spacing w:after="0" w:line="240" w:lineRule="auto"/>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Djelomično točno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 xml:space="preserve">. </w:t>
            </w:r>
          </w:p>
        </w:tc>
        <w:tc>
          <w:tcPr>
            <w:tcW w:w="2763" w:type="dxa"/>
            <w:shd w:val="clear" w:color="auto" w:fill="auto"/>
            <w:tcMar>
              <w:top w:w="100" w:type="dxa"/>
              <w:left w:w="100" w:type="dxa"/>
              <w:bottom w:w="100" w:type="dxa"/>
              <w:right w:w="100" w:type="dxa"/>
            </w:tcMar>
          </w:tcPr>
          <w:p w14:paraId="005850BA" w14:textId="77777777" w:rsidR="002E058F" w:rsidRDefault="002E058F" w:rsidP="00A40C0F">
            <w:pPr>
              <w:widowControl w:val="0"/>
              <w:spacing w:after="0" w:line="240" w:lineRule="auto"/>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Planira i stvara vlastite hijerarhijske organizacije na računalu ili mrežnim mjestima poput zajedničke mape na mreži grupirajući podatke prema zajedničkim obilježjima uz manje pogreške i nesigurnosti.</w:t>
            </w:r>
          </w:p>
          <w:p w14:paraId="571D8D3E" w14:textId="77777777" w:rsidR="00F5429E" w:rsidRPr="002E058F" w:rsidRDefault="00F5429E" w:rsidP="00A40C0F">
            <w:pPr>
              <w:widowControl w:val="0"/>
              <w:spacing w:after="0" w:line="240" w:lineRule="auto"/>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Većinom točno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w:t>
            </w:r>
          </w:p>
        </w:tc>
        <w:tc>
          <w:tcPr>
            <w:tcW w:w="2764" w:type="dxa"/>
            <w:shd w:val="clear" w:color="auto" w:fill="auto"/>
            <w:tcMar>
              <w:top w:w="100" w:type="dxa"/>
              <w:left w:w="100" w:type="dxa"/>
              <w:bottom w:w="100" w:type="dxa"/>
              <w:right w:w="100" w:type="dxa"/>
            </w:tcMar>
          </w:tcPr>
          <w:p w14:paraId="23C05AAB" w14:textId="77777777" w:rsidR="002E058F" w:rsidRDefault="002E058F" w:rsidP="00A40C0F">
            <w:pPr>
              <w:widowControl w:val="0"/>
              <w:spacing w:after="0" w:line="240" w:lineRule="auto"/>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t>Planira i stvara vlastite hijerarhijske organizacije na računalu ili mrežnim mjestima poput zajedničke mape na mreži grupirajući podatke prema zajedničkim obilježjima.</w:t>
            </w:r>
          </w:p>
          <w:p w14:paraId="25631D80" w14:textId="77777777" w:rsidR="00F5429E" w:rsidRPr="002E058F" w:rsidRDefault="00F5429E" w:rsidP="00A40C0F">
            <w:pPr>
              <w:widowControl w:val="0"/>
              <w:spacing w:after="0" w:line="240" w:lineRule="auto"/>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p>
        </w:tc>
      </w:tr>
    </w:tbl>
    <w:p w14:paraId="1778CE52" w14:textId="3B348B2D" w:rsidR="00A40C0F" w:rsidRDefault="00A40C0F"/>
    <w:p w14:paraId="660A7B99" w14:textId="54C607D6" w:rsidR="006610EC" w:rsidRDefault="00A40C0F">
      <w:r>
        <w:lastRenderedPageBreak/>
        <w:br w:type="page"/>
      </w: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1524"/>
        <w:gridCol w:w="1239"/>
        <w:gridCol w:w="1766"/>
        <w:gridCol w:w="997"/>
        <w:gridCol w:w="2008"/>
        <w:gridCol w:w="755"/>
        <w:gridCol w:w="2250"/>
        <w:gridCol w:w="513"/>
        <w:gridCol w:w="2662"/>
        <w:gridCol w:w="102"/>
      </w:tblGrid>
      <w:tr w:rsidR="00D53E94" w:rsidRPr="002203A6" w14:paraId="4FD2546D" w14:textId="77777777" w:rsidTr="005B3FA2">
        <w:trPr>
          <w:gridAfter w:val="1"/>
          <w:wAfter w:w="102" w:type="dxa"/>
          <w:trHeight w:val="360"/>
        </w:trPr>
        <w:tc>
          <w:tcPr>
            <w:tcW w:w="14874" w:type="dxa"/>
            <w:gridSpan w:val="10"/>
            <w:shd w:val="clear" w:color="auto" w:fill="auto"/>
            <w:tcMar>
              <w:top w:w="100" w:type="dxa"/>
              <w:left w:w="100" w:type="dxa"/>
              <w:bottom w:w="100" w:type="dxa"/>
              <w:right w:w="100" w:type="dxa"/>
            </w:tcMar>
          </w:tcPr>
          <w:p w14:paraId="7A635575" w14:textId="742F2807" w:rsidR="002F59A2" w:rsidRPr="00A40C0F" w:rsidRDefault="00D53E94" w:rsidP="00A40C0F">
            <w:pPr>
              <w:widowControl w:val="0"/>
              <w:spacing w:after="0" w:line="240" w:lineRule="auto"/>
              <w:rPr>
                <w:b/>
                <w:bCs/>
                <w:sz w:val="20"/>
                <w:szCs w:val="20"/>
              </w:rPr>
            </w:pPr>
            <w:r w:rsidRPr="00764D67">
              <w:rPr>
                <w:rFonts w:asciiTheme="majorHAnsi" w:eastAsia="Nunito" w:hAnsiTheme="majorHAnsi" w:cstheme="majorHAnsi"/>
                <w:sz w:val="28"/>
                <w:szCs w:val="28"/>
              </w:rPr>
              <w:lastRenderedPageBreak/>
              <w:t xml:space="preserve">TEMA: </w:t>
            </w:r>
            <w:r w:rsidR="00484B05">
              <w:rPr>
                <w:rFonts w:asciiTheme="majorHAnsi" w:eastAsia="Nunito" w:hAnsiTheme="majorHAnsi" w:cstheme="majorHAnsi"/>
                <w:b/>
                <w:bCs/>
                <w:sz w:val="28"/>
                <w:szCs w:val="28"/>
              </w:rPr>
              <w:t>RAČUNALNO RAZMIŠLJANJE I PROGRAMIRANJE</w:t>
            </w:r>
          </w:p>
        </w:tc>
      </w:tr>
      <w:tr w:rsidR="00FF03C7" w:rsidRPr="00B669EF" w14:paraId="29AB2471" w14:textId="77777777" w:rsidTr="005B3FA2">
        <w:trPr>
          <w:gridAfter w:val="1"/>
          <w:wAfter w:w="102" w:type="dxa"/>
          <w:trHeight w:val="127"/>
        </w:trPr>
        <w:tc>
          <w:tcPr>
            <w:tcW w:w="2684" w:type="dxa"/>
            <w:gridSpan w:val="2"/>
            <w:vMerge w:val="restart"/>
            <w:shd w:val="clear" w:color="auto" w:fill="0070C0"/>
            <w:tcMar>
              <w:top w:w="100" w:type="dxa"/>
              <w:left w:w="100" w:type="dxa"/>
              <w:bottom w:w="100" w:type="dxa"/>
              <w:right w:w="100" w:type="dxa"/>
            </w:tcMar>
            <w:vAlign w:val="bottom"/>
          </w:tcPr>
          <w:p w14:paraId="52FDBB3A" w14:textId="77777777" w:rsidR="00FF03C7" w:rsidRPr="00B669EF" w:rsidRDefault="0094228B" w:rsidP="00A40C0F">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 xml:space="preserve">ISHOD </w:t>
            </w:r>
            <w:r w:rsidR="005B095D">
              <w:rPr>
                <w:rFonts w:asciiTheme="majorHAnsi" w:eastAsia="Nunito" w:hAnsiTheme="majorHAnsi" w:cstheme="majorHAnsi"/>
                <w:b/>
                <w:color w:val="FFFFFF"/>
                <w:sz w:val="18"/>
                <w:szCs w:val="18"/>
              </w:rPr>
              <w:t>B.6.1.</w:t>
            </w:r>
          </w:p>
        </w:tc>
        <w:tc>
          <w:tcPr>
            <w:tcW w:w="12190" w:type="dxa"/>
            <w:gridSpan w:val="8"/>
            <w:shd w:val="clear" w:color="auto" w:fill="C9DAF8"/>
            <w:tcMar>
              <w:top w:w="100" w:type="dxa"/>
              <w:left w:w="100" w:type="dxa"/>
              <w:bottom w:w="100" w:type="dxa"/>
              <w:right w:w="100" w:type="dxa"/>
            </w:tcMar>
            <w:vAlign w:val="center"/>
          </w:tcPr>
          <w:p w14:paraId="6B0493E8" w14:textId="77777777" w:rsidR="00FF03C7" w:rsidRPr="00B669EF" w:rsidRDefault="00970FB0" w:rsidP="00A40C0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B669EF">
              <w:rPr>
                <w:rFonts w:asciiTheme="majorHAnsi" w:eastAsia="Nunito" w:hAnsiTheme="majorHAnsi" w:cstheme="majorHAnsi"/>
                <w:b/>
                <w:sz w:val="18"/>
                <w:szCs w:val="18"/>
              </w:rPr>
              <w:t>RAZINE USVOJENOSTI</w:t>
            </w:r>
          </w:p>
        </w:tc>
      </w:tr>
      <w:tr w:rsidR="00FF03C7" w:rsidRPr="00B669EF" w14:paraId="4F12BBBE" w14:textId="77777777" w:rsidTr="005B3FA2">
        <w:trPr>
          <w:gridAfter w:val="1"/>
          <w:wAfter w:w="102" w:type="dxa"/>
          <w:trHeight w:val="20"/>
        </w:trPr>
        <w:tc>
          <w:tcPr>
            <w:tcW w:w="2684" w:type="dxa"/>
            <w:gridSpan w:val="2"/>
            <w:vMerge/>
            <w:shd w:val="clear" w:color="auto" w:fill="0070C0"/>
            <w:tcMar>
              <w:top w:w="100" w:type="dxa"/>
              <w:left w:w="100" w:type="dxa"/>
              <w:bottom w:w="100" w:type="dxa"/>
              <w:right w:w="100" w:type="dxa"/>
            </w:tcMar>
            <w:vAlign w:val="bottom"/>
          </w:tcPr>
          <w:p w14:paraId="25A1D1F4" w14:textId="77777777" w:rsidR="00FF03C7" w:rsidRPr="00B669EF" w:rsidRDefault="00FF03C7" w:rsidP="00A40C0F">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p>
        </w:tc>
        <w:tc>
          <w:tcPr>
            <w:tcW w:w="3005" w:type="dxa"/>
            <w:gridSpan w:val="2"/>
            <w:shd w:val="clear" w:color="auto" w:fill="C9DAF8"/>
            <w:tcMar>
              <w:top w:w="100" w:type="dxa"/>
              <w:left w:w="100" w:type="dxa"/>
              <w:bottom w:w="100" w:type="dxa"/>
              <w:right w:w="100" w:type="dxa"/>
            </w:tcMar>
            <w:vAlign w:val="center"/>
          </w:tcPr>
          <w:p w14:paraId="4C003B62" w14:textId="77777777" w:rsidR="00FF03C7" w:rsidRPr="00B669EF" w:rsidRDefault="00FF03C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zadovoljavajuća</w:t>
            </w:r>
          </w:p>
        </w:tc>
        <w:tc>
          <w:tcPr>
            <w:tcW w:w="3005" w:type="dxa"/>
            <w:gridSpan w:val="2"/>
            <w:shd w:val="clear" w:color="auto" w:fill="C9DAF8"/>
            <w:tcMar>
              <w:top w:w="100" w:type="dxa"/>
              <w:left w:w="100" w:type="dxa"/>
              <w:bottom w:w="100" w:type="dxa"/>
              <w:right w:w="100" w:type="dxa"/>
            </w:tcMar>
            <w:vAlign w:val="center"/>
          </w:tcPr>
          <w:p w14:paraId="3FF2EBDA" w14:textId="77777777" w:rsidR="00FF03C7" w:rsidRPr="00B669EF" w:rsidRDefault="00FF03C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dobra</w:t>
            </w:r>
          </w:p>
        </w:tc>
        <w:tc>
          <w:tcPr>
            <w:tcW w:w="3005" w:type="dxa"/>
            <w:gridSpan w:val="2"/>
            <w:shd w:val="clear" w:color="auto" w:fill="C9DAF8"/>
            <w:tcMar>
              <w:top w:w="100" w:type="dxa"/>
              <w:left w:w="100" w:type="dxa"/>
              <w:bottom w:w="100" w:type="dxa"/>
              <w:right w:w="100" w:type="dxa"/>
            </w:tcMar>
            <w:vAlign w:val="center"/>
          </w:tcPr>
          <w:p w14:paraId="654EEE73" w14:textId="77777777" w:rsidR="00FF03C7" w:rsidRPr="00B669EF" w:rsidRDefault="00FF03C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dobra</w:t>
            </w:r>
          </w:p>
        </w:tc>
        <w:tc>
          <w:tcPr>
            <w:tcW w:w="3175" w:type="dxa"/>
            <w:gridSpan w:val="2"/>
            <w:shd w:val="clear" w:color="auto" w:fill="C9DAF8"/>
            <w:tcMar>
              <w:top w:w="100" w:type="dxa"/>
              <w:left w:w="100" w:type="dxa"/>
              <w:bottom w:w="100" w:type="dxa"/>
              <w:right w:w="100" w:type="dxa"/>
            </w:tcMar>
            <w:vAlign w:val="center"/>
          </w:tcPr>
          <w:p w14:paraId="201E8CF8" w14:textId="77777777" w:rsidR="00FF03C7" w:rsidRPr="00B669EF" w:rsidRDefault="00FF03C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iznimna</w:t>
            </w:r>
          </w:p>
        </w:tc>
      </w:tr>
      <w:tr w:rsidR="005B095D" w:rsidRPr="00B669EF" w14:paraId="4DA18BFB" w14:textId="77777777" w:rsidTr="005B3FA2">
        <w:trPr>
          <w:gridAfter w:val="1"/>
          <w:wAfter w:w="102" w:type="dxa"/>
          <w:trHeight w:val="20"/>
        </w:trPr>
        <w:tc>
          <w:tcPr>
            <w:tcW w:w="2684" w:type="dxa"/>
            <w:gridSpan w:val="2"/>
            <w:shd w:val="clear" w:color="auto" w:fill="auto"/>
            <w:tcMar>
              <w:top w:w="100" w:type="dxa"/>
              <w:left w:w="100" w:type="dxa"/>
              <w:bottom w:w="100" w:type="dxa"/>
              <w:right w:w="100" w:type="dxa"/>
            </w:tcMar>
          </w:tcPr>
          <w:p w14:paraId="1CB943F7" w14:textId="77777777" w:rsidR="005B095D" w:rsidRPr="00B669EF" w:rsidRDefault="005B095D"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Učenik s</w:t>
            </w:r>
            <w:r w:rsidRPr="005B095D">
              <w:rPr>
                <w:rFonts w:asciiTheme="majorHAnsi" w:eastAsia="Nunito" w:hAnsiTheme="majorHAnsi" w:cstheme="majorHAnsi"/>
                <w:sz w:val="18"/>
                <w:szCs w:val="18"/>
              </w:rPr>
              <w:t xml:space="preserve">tvara, prati i preuređuje programe koji sadrže strukture grananja i uvjetnog ponavljanja te 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p>
        </w:tc>
        <w:tc>
          <w:tcPr>
            <w:tcW w:w="3005" w:type="dxa"/>
            <w:gridSpan w:val="2"/>
            <w:shd w:val="clear" w:color="auto" w:fill="auto"/>
            <w:tcMar>
              <w:top w:w="100" w:type="dxa"/>
              <w:left w:w="100" w:type="dxa"/>
              <w:bottom w:w="100" w:type="dxa"/>
              <w:right w:w="100" w:type="dxa"/>
            </w:tcMar>
          </w:tcPr>
          <w:p w14:paraId="0A710957" w14:textId="77777777" w:rsidR="005B095D" w:rsidRPr="005B095D" w:rsidRDefault="005B095D" w:rsidP="00A40C0F">
            <w:pPr>
              <w:spacing w:line="240" w:lineRule="auto"/>
              <w:rPr>
                <w:color w:val="000000"/>
                <w:sz w:val="18"/>
              </w:rPr>
            </w:pPr>
            <w:r w:rsidRPr="005B095D">
              <w:rPr>
                <w:color w:val="000000"/>
                <w:sz w:val="18"/>
              </w:rPr>
              <w:t>Učenik opisuje problem te prepoznaje ulazne i izlazne vrijednosti te algoritamske strukture koje se upotrebljavaju za rješavanje problema, samostalno planira i slaže niz uputa (naredbi) kao rješenje problema primjenom samo algoritamske strukture slijeda i ponavljanja (s određenim brojem ponavljanja).</w:t>
            </w:r>
          </w:p>
        </w:tc>
        <w:tc>
          <w:tcPr>
            <w:tcW w:w="3005" w:type="dxa"/>
            <w:gridSpan w:val="2"/>
            <w:shd w:val="clear" w:color="auto" w:fill="auto"/>
            <w:tcMar>
              <w:top w:w="100" w:type="dxa"/>
              <w:left w:w="100" w:type="dxa"/>
              <w:bottom w:w="100" w:type="dxa"/>
              <w:right w:w="100" w:type="dxa"/>
            </w:tcMar>
          </w:tcPr>
          <w:p w14:paraId="2D800155" w14:textId="77777777" w:rsidR="005B095D" w:rsidRPr="005B095D" w:rsidRDefault="005B095D" w:rsidP="00A40C0F">
            <w:pPr>
              <w:spacing w:line="240" w:lineRule="auto"/>
              <w:rPr>
                <w:color w:val="000000"/>
                <w:sz w:val="18"/>
              </w:rPr>
            </w:pPr>
            <w:r w:rsidRPr="005B095D">
              <w:rPr>
                <w:color w:val="000000"/>
                <w:sz w:val="18"/>
              </w:rPr>
              <w:t>Učenik samostalno ili uz pomoć učitelja analizira zadani problem te predlaže koje algoritamsko rješenje. Rješenje problema prikazuje riječima govornoga jezika, dijagramom ili naredbama programskoga jezika te samostalno planira i slaže niz uputa kao rješenje problema primjenom algoritamskih struktura slijeda i grananja.</w:t>
            </w:r>
          </w:p>
        </w:tc>
        <w:tc>
          <w:tcPr>
            <w:tcW w:w="3005" w:type="dxa"/>
            <w:gridSpan w:val="2"/>
            <w:shd w:val="clear" w:color="auto" w:fill="auto"/>
            <w:tcMar>
              <w:top w:w="100" w:type="dxa"/>
              <w:left w:w="100" w:type="dxa"/>
              <w:bottom w:w="100" w:type="dxa"/>
              <w:right w:w="100" w:type="dxa"/>
            </w:tcMar>
          </w:tcPr>
          <w:p w14:paraId="22BFF299" w14:textId="77777777" w:rsidR="005B095D" w:rsidRPr="005B095D" w:rsidRDefault="005B095D" w:rsidP="00A40C0F">
            <w:pPr>
              <w:spacing w:line="240" w:lineRule="auto"/>
              <w:rPr>
                <w:color w:val="000000"/>
                <w:sz w:val="18"/>
              </w:rPr>
            </w:pPr>
            <w:r w:rsidRPr="005B095D">
              <w:rPr>
                <w:color w:val="000000"/>
                <w:sz w:val="18"/>
              </w:rPr>
              <w:t>Učenik samostalno predlaže program/algoritam kao rješenje problema, predviđa ponašanje algoritma te provjerava ispravnost algoritma prateći njegovo ponašanje ili izvođenjem programa sa zadanim primjerima. Samostalno ili uz pomoć učitelja slaže niz uputa za rješenje problema koristeći se uvjetnim ponavljanjem.</w:t>
            </w:r>
          </w:p>
        </w:tc>
        <w:tc>
          <w:tcPr>
            <w:tcW w:w="3175" w:type="dxa"/>
            <w:gridSpan w:val="2"/>
            <w:shd w:val="clear" w:color="auto" w:fill="auto"/>
            <w:tcMar>
              <w:top w:w="100" w:type="dxa"/>
              <w:left w:w="100" w:type="dxa"/>
              <w:bottom w:w="100" w:type="dxa"/>
              <w:right w:w="100" w:type="dxa"/>
            </w:tcMar>
          </w:tcPr>
          <w:p w14:paraId="38CA8D75" w14:textId="77777777" w:rsidR="005B095D" w:rsidRPr="005B095D" w:rsidRDefault="005B095D" w:rsidP="00A40C0F">
            <w:pPr>
              <w:spacing w:line="240" w:lineRule="auto"/>
              <w:rPr>
                <w:color w:val="000000"/>
                <w:sz w:val="18"/>
              </w:rPr>
            </w:pPr>
            <w:r w:rsidRPr="005B095D">
              <w:rPr>
                <w:color w:val="000000"/>
                <w:sz w:val="18"/>
              </w:rPr>
              <w:t>Učenik samostalno stvara program/algoritam kao rješenje problema koje uključuje niz uputa (naredbi) primjenom svih algoritamskih struktura, predviđa odgovarajuće ulazne (testne) primjere te kritički provjerava ispravnost rješenja i prema potrebi preuređuje svoje rješenje.</w:t>
            </w:r>
          </w:p>
        </w:tc>
      </w:tr>
      <w:tr w:rsidR="005B095D" w:rsidRPr="00B669EF" w14:paraId="53ECD42D" w14:textId="77777777" w:rsidTr="005B3FA2">
        <w:trPr>
          <w:gridAfter w:val="1"/>
          <w:wAfter w:w="102" w:type="dxa"/>
          <w:trHeight w:val="58"/>
        </w:trPr>
        <w:tc>
          <w:tcPr>
            <w:tcW w:w="2684" w:type="dxa"/>
            <w:gridSpan w:val="2"/>
            <w:shd w:val="clear" w:color="auto" w:fill="0070C0"/>
            <w:tcMar>
              <w:top w:w="100" w:type="dxa"/>
              <w:left w:w="100" w:type="dxa"/>
              <w:bottom w:w="100" w:type="dxa"/>
              <w:right w:w="100" w:type="dxa"/>
            </w:tcMar>
          </w:tcPr>
          <w:p w14:paraId="49840B27" w14:textId="77777777" w:rsidR="005B095D" w:rsidRPr="00B669EF" w:rsidRDefault="005B095D" w:rsidP="00A40C0F">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ISHOD B.6.2.</w:t>
            </w:r>
          </w:p>
        </w:tc>
        <w:tc>
          <w:tcPr>
            <w:tcW w:w="3005" w:type="dxa"/>
            <w:gridSpan w:val="2"/>
            <w:vMerge w:val="restart"/>
            <w:shd w:val="clear" w:color="auto" w:fill="auto"/>
            <w:tcMar>
              <w:top w:w="100" w:type="dxa"/>
              <w:left w:w="100" w:type="dxa"/>
              <w:bottom w:w="100" w:type="dxa"/>
              <w:right w:w="100" w:type="dxa"/>
            </w:tcMar>
          </w:tcPr>
          <w:p w14:paraId="69ACB161" w14:textId="77777777" w:rsidR="005B095D" w:rsidRPr="005B095D" w:rsidRDefault="005B095D" w:rsidP="00A40C0F">
            <w:pPr>
              <w:spacing w:line="240" w:lineRule="auto"/>
              <w:rPr>
                <w:color w:val="000000"/>
                <w:sz w:val="18"/>
              </w:rPr>
            </w:pPr>
            <w:r w:rsidRPr="005B095D">
              <w:rPr>
                <w:color w:val="000000"/>
                <w:sz w:val="18"/>
              </w:rPr>
              <w:t>Učenik opisuje problem te prepoznaje neke korake/dijelove u rješenju problema.</w:t>
            </w:r>
          </w:p>
        </w:tc>
        <w:tc>
          <w:tcPr>
            <w:tcW w:w="3005" w:type="dxa"/>
            <w:gridSpan w:val="2"/>
            <w:vMerge w:val="restart"/>
            <w:shd w:val="clear" w:color="auto" w:fill="auto"/>
            <w:tcMar>
              <w:top w:w="100" w:type="dxa"/>
              <w:left w:w="100" w:type="dxa"/>
              <w:bottom w:w="100" w:type="dxa"/>
              <w:right w:w="100" w:type="dxa"/>
            </w:tcMar>
          </w:tcPr>
          <w:p w14:paraId="211DCAC1" w14:textId="77777777" w:rsidR="005B095D" w:rsidRPr="005B095D" w:rsidRDefault="005B095D" w:rsidP="00A40C0F">
            <w:pPr>
              <w:spacing w:line="240" w:lineRule="auto"/>
              <w:rPr>
                <w:color w:val="000000"/>
                <w:sz w:val="18"/>
              </w:rPr>
            </w:pPr>
            <w:r w:rsidRPr="005B095D">
              <w:rPr>
                <w:color w:val="000000"/>
                <w:sz w:val="18"/>
              </w:rPr>
              <w:t xml:space="preserve">Učenik uz pomoć učitelja razvija plan rješavanja problema te prepoznaje u njemu </w:t>
            </w:r>
            <w:proofErr w:type="spellStart"/>
            <w:r w:rsidRPr="005B095D">
              <w:rPr>
                <w:color w:val="000000"/>
                <w:sz w:val="18"/>
              </w:rPr>
              <w:t>potprobleme</w:t>
            </w:r>
            <w:proofErr w:type="spellEnd"/>
            <w:r w:rsidRPr="005B095D">
              <w:rPr>
                <w:color w:val="000000"/>
                <w:sz w:val="18"/>
              </w:rPr>
              <w:t>, manje probleme s kojima se već susreo, odnosno probleme koje zna riješiti.</w:t>
            </w:r>
          </w:p>
        </w:tc>
        <w:tc>
          <w:tcPr>
            <w:tcW w:w="3005" w:type="dxa"/>
            <w:gridSpan w:val="2"/>
            <w:vMerge w:val="restart"/>
            <w:shd w:val="clear" w:color="auto" w:fill="auto"/>
            <w:tcMar>
              <w:top w:w="100" w:type="dxa"/>
              <w:left w:w="100" w:type="dxa"/>
              <w:bottom w:w="100" w:type="dxa"/>
              <w:right w:w="100" w:type="dxa"/>
            </w:tcMar>
          </w:tcPr>
          <w:p w14:paraId="0EF812E7" w14:textId="77777777" w:rsidR="005B095D" w:rsidRPr="005B095D" w:rsidRDefault="005B095D" w:rsidP="00C10603">
            <w:pPr>
              <w:spacing w:after="0" w:line="240" w:lineRule="auto"/>
              <w:rPr>
                <w:color w:val="000000"/>
                <w:sz w:val="18"/>
              </w:rPr>
            </w:pPr>
            <w:r w:rsidRPr="005B095D">
              <w:rPr>
                <w:color w:val="000000"/>
                <w:sz w:val="18"/>
              </w:rPr>
              <w:t xml:space="preserve">Učenik analizira mogućnost uključivanja rješenja </w:t>
            </w:r>
            <w:proofErr w:type="spellStart"/>
            <w:r w:rsidRPr="005B095D">
              <w:rPr>
                <w:color w:val="000000"/>
                <w:sz w:val="18"/>
              </w:rPr>
              <w:t>potproblema</w:t>
            </w:r>
            <w:proofErr w:type="spellEnd"/>
            <w:r w:rsidRPr="005B095D">
              <w:rPr>
                <w:color w:val="000000"/>
                <w:sz w:val="18"/>
              </w:rPr>
              <w:t xml:space="preserve"> u rješenje složenijega problema, analizira i predlaže moguće izmjene/prilagodbe rješenja </w:t>
            </w:r>
            <w:proofErr w:type="spellStart"/>
            <w:r w:rsidRPr="005B095D">
              <w:rPr>
                <w:color w:val="000000"/>
                <w:sz w:val="18"/>
              </w:rPr>
              <w:t>potproblema</w:t>
            </w:r>
            <w:proofErr w:type="spellEnd"/>
            <w:r w:rsidRPr="005B095D">
              <w:rPr>
                <w:color w:val="000000"/>
                <w:sz w:val="18"/>
              </w:rPr>
              <w:t>.</w:t>
            </w:r>
          </w:p>
        </w:tc>
        <w:tc>
          <w:tcPr>
            <w:tcW w:w="3175" w:type="dxa"/>
            <w:gridSpan w:val="2"/>
            <w:vMerge w:val="restart"/>
            <w:shd w:val="clear" w:color="auto" w:fill="auto"/>
            <w:tcMar>
              <w:top w:w="100" w:type="dxa"/>
              <w:left w:w="100" w:type="dxa"/>
              <w:bottom w:w="100" w:type="dxa"/>
              <w:right w:w="100" w:type="dxa"/>
            </w:tcMar>
          </w:tcPr>
          <w:p w14:paraId="5DF9D1A7" w14:textId="77777777" w:rsidR="005B095D" w:rsidRPr="005B095D" w:rsidRDefault="005B095D" w:rsidP="00A40C0F">
            <w:pPr>
              <w:spacing w:line="240" w:lineRule="auto"/>
              <w:rPr>
                <w:color w:val="000000"/>
                <w:sz w:val="18"/>
              </w:rPr>
            </w:pPr>
            <w:r w:rsidRPr="005B095D">
              <w:rPr>
                <w:color w:val="000000"/>
                <w:sz w:val="18"/>
              </w:rPr>
              <w:t xml:space="preserve">Učenik samostalno pronalazi i stvara rješenje složenoga problema s pomoću </w:t>
            </w:r>
            <w:proofErr w:type="spellStart"/>
            <w:r w:rsidRPr="005B095D">
              <w:rPr>
                <w:color w:val="000000"/>
                <w:sz w:val="18"/>
              </w:rPr>
              <w:t>potproblema</w:t>
            </w:r>
            <w:proofErr w:type="spellEnd"/>
            <w:r w:rsidRPr="005B095D">
              <w:rPr>
                <w:color w:val="000000"/>
                <w:sz w:val="18"/>
              </w:rPr>
              <w:t xml:space="preserve"> te kritički vrednuje i preuređuje rješenje ako je potrebno.</w:t>
            </w:r>
          </w:p>
        </w:tc>
      </w:tr>
      <w:tr w:rsidR="00E66313" w:rsidRPr="00B669EF" w14:paraId="6BAD87AF" w14:textId="77777777" w:rsidTr="00C10603">
        <w:trPr>
          <w:gridAfter w:val="1"/>
          <w:wAfter w:w="102" w:type="dxa"/>
          <w:trHeight w:val="763"/>
        </w:trPr>
        <w:tc>
          <w:tcPr>
            <w:tcW w:w="2684" w:type="dxa"/>
            <w:gridSpan w:val="2"/>
            <w:shd w:val="clear" w:color="auto" w:fill="auto"/>
            <w:tcMar>
              <w:top w:w="100" w:type="dxa"/>
              <w:left w:w="100" w:type="dxa"/>
              <w:bottom w:w="100" w:type="dxa"/>
              <w:right w:w="100" w:type="dxa"/>
            </w:tcMar>
          </w:tcPr>
          <w:p w14:paraId="3F949A64" w14:textId="77777777" w:rsidR="00E66313" w:rsidRPr="00B669EF" w:rsidRDefault="0094228B"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94228B">
              <w:rPr>
                <w:rFonts w:asciiTheme="majorHAnsi" w:eastAsia="Nunito" w:hAnsiTheme="majorHAnsi" w:cstheme="majorHAnsi"/>
                <w:sz w:val="18"/>
                <w:szCs w:val="18"/>
              </w:rPr>
              <w:t xml:space="preserve">Učenik </w:t>
            </w:r>
            <w:r w:rsidR="005B095D">
              <w:rPr>
                <w:rFonts w:asciiTheme="majorHAnsi" w:eastAsia="Nunito" w:hAnsiTheme="majorHAnsi" w:cstheme="majorHAnsi"/>
                <w:sz w:val="18"/>
                <w:szCs w:val="18"/>
              </w:rPr>
              <w:t>r</w:t>
            </w:r>
            <w:r w:rsidR="005B095D" w:rsidRPr="005B095D">
              <w:rPr>
                <w:rFonts w:asciiTheme="majorHAnsi" w:eastAsia="Nunito" w:hAnsiTheme="majorHAnsi" w:cstheme="majorHAnsi"/>
                <w:sz w:val="18"/>
                <w:szCs w:val="18"/>
              </w:rPr>
              <w:t xml:space="preserve">azmatra i rješava neki složeniji problem rastavljajući ga na niz </w:t>
            </w:r>
            <w:proofErr w:type="spellStart"/>
            <w:r w:rsidR="005B095D" w:rsidRPr="005B095D">
              <w:rPr>
                <w:rFonts w:asciiTheme="majorHAnsi" w:eastAsia="Nunito" w:hAnsiTheme="majorHAnsi" w:cstheme="majorHAnsi"/>
                <w:sz w:val="18"/>
                <w:szCs w:val="18"/>
              </w:rPr>
              <w:t>potproblema</w:t>
            </w:r>
            <w:proofErr w:type="spellEnd"/>
          </w:p>
        </w:tc>
        <w:tc>
          <w:tcPr>
            <w:tcW w:w="3005" w:type="dxa"/>
            <w:gridSpan w:val="2"/>
            <w:vMerge/>
            <w:shd w:val="clear" w:color="auto" w:fill="auto"/>
            <w:tcMar>
              <w:top w:w="100" w:type="dxa"/>
              <w:left w:w="100" w:type="dxa"/>
              <w:bottom w:w="100" w:type="dxa"/>
              <w:right w:w="100" w:type="dxa"/>
            </w:tcMar>
          </w:tcPr>
          <w:p w14:paraId="42F3B237" w14:textId="77777777" w:rsidR="00E66313" w:rsidRPr="00B669EF" w:rsidRDefault="00E66313" w:rsidP="00A40C0F">
            <w:pPr>
              <w:widowControl w:val="0"/>
              <w:spacing w:after="0" w:line="240" w:lineRule="auto"/>
              <w:rPr>
                <w:rFonts w:asciiTheme="majorHAnsi" w:eastAsia="Nunito" w:hAnsiTheme="majorHAnsi" w:cstheme="majorHAnsi"/>
                <w:sz w:val="18"/>
                <w:szCs w:val="18"/>
              </w:rPr>
            </w:pPr>
          </w:p>
        </w:tc>
        <w:tc>
          <w:tcPr>
            <w:tcW w:w="3005" w:type="dxa"/>
            <w:gridSpan w:val="2"/>
            <w:vMerge/>
            <w:shd w:val="clear" w:color="auto" w:fill="auto"/>
            <w:tcMar>
              <w:top w:w="100" w:type="dxa"/>
              <w:left w:w="100" w:type="dxa"/>
              <w:bottom w:w="100" w:type="dxa"/>
              <w:right w:w="100" w:type="dxa"/>
            </w:tcMar>
          </w:tcPr>
          <w:p w14:paraId="1A08B130" w14:textId="77777777" w:rsidR="00E66313" w:rsidRPr="00B669EF" w:rsidRDefault="00E66313" w:rsidP="00A40C0F">
            <w:pPr>
              <w:widowControl w:val="0"/>
              <w:spacing w:after="0" w:line="240" w:lineRule="auto"/>
              <w:rPr>
                <w:rFonts w:asciiTheme="majorHAnsi" w:eastAsia="Nunito" w:hAnsiTheme="majorHAnsi" w:cstheme="majorHAnsi"/>
                <w:sz w:val="18"/>
                <w:szCs w:val="18"/>
              </w:rPr>
            </w:pPr>
          </w:p>
        </w:tc>
        <w:tc>
          <w:tcPr>
            <w:tcW w:w="3005" w:type="dxa"/>
            <w:gridSpan w:val="2"/>
            <w:vMerge/>
            <w:shd w:val="clear" w:color="auto" w:fill="auto"/>
            <w:tcMar>
              <w:top w:w="100" w:type="dxa"/>
              <w:left w:w="100" w:type="dxa"/>
              <w:bottom w:w="100" w:type="dxa"/>
              <w:right w:w="100" w:type="dxa"/>
            </w:tcMar>
          </w:tcPr>
          <w:p w14:paraId="5A8243AC" w14:textId="77777777" w:rsidR="00E66313" w:rsidRPr="00B669EF" w:rsidRDefault="00E66313" w:rsidP="00A40C0F">
            <w:pPr>
              <w:widowControl w:val="0"/>
              <w:spacing w:after="0" w:line="240" w:lineRule="auto"/>
              <w:rPr>
                <w:rFonts w:asciiTheme="majorHAnsi" w:eastAsia="Nunito" w:hAnsiTheme="majorHAnsi" w:cstheme="majorHAnsi"/>
                <w:sz w:val="18"/>
                <w:szCs w:val="18"/>
              </w:rPr>
            </w:pPr>
          </w:p>
        </w:tc>
        <w:tc>
          <w:tcPr>
            <w:tcW w:w="3175" w:type="dxa"/>
            <w:gridSpan w:val="2"/>
            <w:vMerge/>
            <w:shd w:val="clear" w:color="auto" w:fill="auto"/>
            <w:tcMar>
              <w:top w:w="100" w:type="dxa"/>
              <w:left w:w="100" w:type="dxa"/>
              <w:bottom w:w="100" w:type="dxa"/>
              <w:right w:w="100" w:type="dxa"/>
            </w:tcMar>
          </w:tcPr>
          <w:p w14:paraId="526AF107" w14:textId="77777777" w:rsidR="00E66313" w:rsidRPr="00B669EF" w:rsidRDefault="00E66313" w:rsidP="00A40C0F">
            <w:pPr>
              <w:widowControl w:val="0"/>
              <w:spacing w:after="0" w:line="240" w:lineRule="auto"/>
              <w:rPr>
                <w:rFonts w:asciiTheme="majorHAnsi" w:eastAsia="Nunito" w:hAnsiTheme="majorHAnsi" w:cstheme="majorHAnsi"/>
                <w:sz w:val="18"/>
                <w:szCs w:val="18"/>
              </w:rPr>
            </w:pPr>
          </w:p>
        </w:tc>
      </w:tr>
      <w:tr w:rsidR="00BE0F17" w:rsidRPr="00B669EF" w14:paraId="5D650AE1" w14:textId="77777777" w:rsidTr="005B3FA2">
        <w:trPr>
          <w:trHeight w:val="20"/>
        </w:trPr>
        <w:tc>
          <w:tcPr>
            <w:tcW w:w="1160" w:type="dxa"/>
            <w:shd w:val="clear" w:color="auto" w:fill="0070C0"/>
            <w:tcMar>
              <w:top w:w="100" w:type="dxa"/>
              <w:left w:w="100" w:type="dxa"/>
              <w:bottom w:w="100" w:type="dxa"/>
              <w:right w:w="100" w:type="dxa"/>
            </w:tcMar>
          </w:tcPr>
          <w:p w14:paraId="7B3B4539" w14:textId="7F3523CF" w:rsidR="00BE0F17" w:rsidRPr="00B669EF" w:rsidRDefault="00BE0F17" w:rsidP="00A40C0F">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Element vrednovanja</w:t>
            </w:r>
          </w:p>
        </w:tc>
        <w:tc>
          <w:tcPr>
            <w:tcW w:w="2763" w:type="dxa"/>
            <w:gridSpan w:val="2"/>
            <w:shd w:val="clear" w:color="auto" w:fill="C9DAF8"/>
            <w:vAlign w:val="center"/>
          </w:tcPr>
          <w:p w14:paraId="2BDB9744" w14:textId="77777777" w:rsidR="00BE0F17" w:rsidRPr="00B669EF" w:rsidRDefault="00BE0F1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Pr>
                <w:rFonts w:asciiTheme="majorHAnsi" w:eastAsia="Nunito" w:hAnsiTheme="majorHAnsi" w:cstheme="majorHAnsi"/>
                <w:b/>
                <w:sz w:val="18"/>
                <w:szCs w:val="18"/>
              </w:rPr>
              <w:t>ne</w:t>
            </w:r>
            <w:r w:rsidRPr="00B669EF">
              <w:rPr>
                <w:rFonts w:asciiTheme="majorHAnsi" w:eastAsia="Nunito" w:hAnsiTheme="majorHAnsi" w:cstheme="majorHAnsi"/>
                <w:b/>
                <w:sz w:val="18"/>
                <w:szCs w:val="18"/>
              </w:rPr>
              <w:t>dovoljan (</w:t>
            </w:r>
            <w:r>
              <w:rPr>
                <w:rFonts w:asciiTheme="majorHAnsi" w:eastAsia="Nunito" w:hAnsiTheme="majorHAnsi" w:cstheme="majorHAnsi"/>
                <w:b/>
                <w:sz w:val="18"/>
                <w:szCs w:val="18"/>
              </w:rPr>
              <w:t>1</w:t>
            </w:r>
            <w:r w:rsidRPr="00B669EF">
              <w:rPr>
                <w:rFonts w:asciiTheme="majorHAnsi" w:eastAsia="Nunito" w:hAnsiTheme="majorHAnsi" w:cstheme="majorHAnsi"/>
                <w:b/>
                <w:sz w:val="18"/>
                <w:szCs w:val="18"/>
              </w:rPr>
              <w:t>)</w:t>
            </w:r>
          </w:p>
        </w:tc>
        <w:tc>
          <w:tcPr>
            <w:tcW w:w="2763" w:type="dxa"/>
            <w:gridSpan w:val="2"/>
            <w:shd w:val="clear" w:color="auto" w:fill="C9DAF8"/>
            <w:tcMar>
              <w:top w:w="100" w:type="dxa"/>
              <w:left w:w="100" w:type="dxa"/>
              <w:bottom w:w="100" w:type="dxa"/>
              <w:right w:w="100" w:type="dxa"/>
            </w:tcMar>
            <w:vAlign w:val="center"/>
          </w:tcPr>
          <w:p w14:paraId="2246D369" w14:textId="77777777" w:rsidR="00BE0F17" w:rsidRPr="00B669EF" w:rsidRDefault="00BE0F1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dovoljan (2)</w:t>
            </w:r>
          </w:p>
        </w:tc>
        <w:tc>
          <w:tcPr>
            <w:tcW w:w="2763" w:type="dxa"/>
            <w:gridSpan w:val="2"/>
            <w:shd w:val="clear" w:color="auto" w:fill="C9DAF8"/>
            <w:tcMar>
              <w:top w:w="100" w:type="dxa"/>
              <w:left w:w="100" w:type="dxa"/>
              <w:bottom w:w="100" w:type="dxa"/>
              <w:right w:w="100" w:type="dxa"/>
            </w:tcMar>
            <w:vAlign w:val="center"/>
          </w:tcPr>
          <w:p w14:paraId="12293678" w14:textId="77777777" w:rsidR="00BE0F17" w:rsidRPr="00B669EF" w:rsidRDefault="00BE0F1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dobar (3)</w:t>
            </w:r>
          </w:p>
        </w:tc>
        <w:tc>
          <w:tcPr>
            <w:tcW w:w="2763" w:type="dxa"/>
            <w:gridSpan w:val="2"/>
            <w:shd w:val="clear" w:color="auto" w:fill="C9DAF8"/>
            <w:tcMar>
              <w:top w:w="100" w:type="dxa"/>
              <w:left w:w="100" w:type="dxa"/>
              <w:bottom w:w="100" w:type="dxa"/>
              <w:right w:w="100" w:type="dxa"/>
            </w:tcMar>
            <w:vAlign w:val="center"/>
          </w:tcPr>
          <w:p w14:paraId="521B4C78" w14:textId="77777777" w:rsidR="00BE0F17" w:rsidRPr="00B669EF" w:rsidRDefault="00BE0F1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dobar (4)</w:t>
            </w:r>
          </w:p>
        </w:tc>
        <w:tc>
          <w:tcPr>
            <w:tcW w:w="2764" w:type="dxa"/>
            <w:gridSpan w:val="2"/>
            <w:shd w:val="clear" w:color="auto" w:fill="C9DAF8"/>
            <w:tcMar>
              <w:top w:w="100" w:type="dxa"/>
              <w:left w:w="100" w:type="dxa"/>
              <w:bottom w:w="100" w:type="dxa"/>
              <w:right w:w="100" w:type="dxa"/>
            </w:tcMar>
            <w:vAlign w:val="center"/>
          </w:tcPr>
          <w:p w14:paraId="7C517E3E" w14:textId="77777777" w:rsidR="00BE0F17" w:rsidRPr="00B669EF" w:rsidRDefault="00BE0F17"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odličan (5)</w:t>
            </w:r>
          </w:p>
        </w:tc>
      </w:tr>
      <w:tr w:rsidR="00BE0F17" w:rsidRPr="00B669EF" w14:paraId="76B4E2AF" w14:textId="77777777" w:rsidTr="005B3FA2">
        <w:tc>
          <w:tcPr>
            <w:tcW w:w="1160" w:type="dxa"/>
            <w:shd w:val="clear" w:color="auto" w:fill="C9DAF8"/>
            <w:tcMar>
              <w:top w:w="100" w:type="dxa"/>
              <w:left w:w="100" w:type="dxa"/>
              <w:bottom w:w="100" w:type="dxa"/>
              <w:right w:w="100" w:type="dxa"/>
            </w:tcMar>
          </w:tcPr>
          <w:p w14:paraId="085F4B69" w14:textId="77777777" w:rsidR="00BE0F17" w:rsidRPr="00B669EF" w:rsidRDefault="00BE0F17" w:rsidP="00A40C0F">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 xml:space="preserve">usvojenost </w:t>
            </w:r>
            <w:r w:rsidR="005B095D">
              <w:rPr>
                <w:rFonts w:asciiTheme="majorHAnsi" w:eastAsia="Nunito" w:hAnsiTheme="majorHAnsi" w:cstheme="majorHAnsi"/>
                <w:b/>
                <w:sz w:val="18"/>
                <w:szCs w:val="18"/>
              </w:rPr>
              <w:t>znanja</w:t>
            </w:r>
          </w:p>
        </w:tc>
        <w:tc>
          <w:tcPr>
            <w:tcW w:w="2763" w:type="dxa"/>
            <w:gridSpan w:val="2"/>
          </w:tcPr>
          <w:p w14:paraId="4ADC9D50" w14:textId="77777777" w:rsidR="00BE0F17" w:rsidRDefault="00BE174F"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Ne</w:t>
            </w:r>
            <w:r w:rsidRPr="00BE174F">
              <w:rPr>
                <w:rFonts w:asciiTheme="majorHAnsi" w:eastAsia="Nunito" w:hAnsiTheme="majorHAnsi" w:cstheme="majorHAnsi"/>
                <w:sz w:val="18"/>
                <w:szCs w:val="18"/>
              </w:rPr>
              <w:t xml:space="preserve"> prepoznaje i </w:t>
            </w:r>
            <w:r>
              <w:rPr>
                <w:rFonts w:asciiTheme="majorHAnsi" w:eastAsia="Nunito" w:hAnsiTheme="majorHAnsi" w:cstheme="majorHAnsi"/>
                <w:sz w:val="18"/>
                <w:szCs w:val="18"/>
              </w:rPr>
              <w:t xml:space="preserve">ne </w:t>
            </w:r>
            <w:r w:rsidRPr="00BE174F">
              <w:rPr>
                <w:rFonts w:asciiTheme="majorHAnsi" w:eastAsia="Nunito" w:hAnsiTheme="majorHAnsi" w:cstheme="majorHAnsi"/>
                <w:sz w:val="18"/>
                <w:szCs w:val="18"/>
              </w:rPr>
              <w:t>prisjeća se</w:t>
            </w:r>
            <w:r>
              <w:rPr>
                <w:rFonts w:asciiTheme="majorHAnsi" w:eastAsia="Nunito" w:hAnsiTheme="majorHAnsi" w:cstheme="majorHAnsi"/>
                <w:sz w:val="18"/>
                <w:szCs w:val="18"/>
              </w:rPr>
              <w:t xml:space="preserve"> algoritamskih struktura slijeda, grananja i ponavljanja, značenje simbola u dijagramu tijeka, naredbi programskog jezika Python, logičkih</w:t>
            </w:r>
            <w:r w:rsidR="00860A3C">
              <w:rPr>
                <w:rFonts w:asciiTheme="majorHAnsi" w:eastAsia="Nunito" w:hAnsiTheme="majorHAnsi" w:cstheme="majorHAnsi"/>
                <w:sz w:val="18"/>
                <w:szCs w:val="18"/>
              </w:rPr>
              <w:t xml:space="preserve"> uvjeta, relacijskih operatora.</w:t>
            </w:r>
            <w:r>
              <w:rPr>
                <w:rFonts w:asciiTheme="majorHAnsi" w:eastAsia="Nunito" w:hAnsiTheme="majorHAnsi" w:cstheme="majorHAnsi"/>
                <w:sz w:val="18"/>
                <w:szCs w:val="18"/>
              </w:rPr>
              <w:t xml:space="preserve"> </w:t>
            </w:r>
          </w:p>
        </w:tc>
        <w:tc>
          <w:tcPr>
            <w:tcW w:w="2763" w:type="dxa"/>
            <w:gridSpan w:val="2"/>
            <w:shd w:val="clear" w:color="auto" w:fill="auto"/>
            <w:tcMar>
              <w:top w:w="100" w:type="dxa"/>
              <w:left w:w="100" w:type="dxa"/>
              <w:bottom w:w="100" w:type="dxa"/>
              <w:right w:w="100" w:type="dxa"/>
            </w:tcMar>
          </w:tcPr>
          <w:p w14:paraId="0C8BD950" w14:textId="77777777" w:rsidR="00BE0F17" w:rsidRPr="00B669EF" w:rsidRDefault="00BE174F"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E174F">
              <w:rPr>
                <w:rFonts w:asciiTheme="majorHAnsi" w:eastAsia="Nunito" w:hAnsiTheme="majorHAnsi" w:cstheme="majorHAnsi"/>
                <w:sz w:val="18"/>
                <w:szCs w:val="18"/>
              </w:rPr>
              <w:t>Djelomično prepoznaje i prisjeća se</w:t>
            </w:r>
            <w:r>
              <w:rPr>
                <w:rFonts w:asciiTheme="majorHAnsi" w:eastAsia="Nunito" w:hAnsiTheme="majorHAnsi" w:cstheme="majorHAnsi"/>
                <w:sz w:val="18"/>
                <w:szCs w:val="18"/>
              </w:rPr>
              <w:t xml:space="preserve"> algoritamskih struktura slijeda, grananja i ponavljanja, značenje simbola u dijagramu tijeka, naredbi programskog jezika Python, logičk</w:t>
            </w:r>
            <w:r w:rsidR="004152F6">
              <w:rPr>
                <w:rFonts w:asciiTheme="majorHAnsi" w:eastAsia="Nunito" w:hAnsiTheme="majorHAnsi" w:cstheme="majorHAnsi"/>
                <w:sz w:val="18"/>
                <w:szCs w:val="18"/>
              </w:rPr>
              <w:t>ih uvjeta te relacijskih operatora</w:t>
            </w:r>
            <w:r>
              <w:rPr>
                <w:rFonts w:asciiTheme="majorHAnsi" w:eastAsia="Nunito" w:hAnsiTheme="majorHAnsi" w:cstheme="majorHAnsi"/>
                <w:sz w:val="18"/>
                <w:szCs w:val="18"/>
              </w:rPr>
              <w:t>.</w:t>
            </w:r>
          </w:p>
        </w:tc>
        <w:tc>
          <w:tcPr>
            <w:tcW w:w="2763" w:type="dxa"/>
            <w:gridSpan w:val="2"/>
            <w:shd w:val="clear" w:color="auto" w:fill="auto"/>
            <w:tcMar>
              <w:top w:w="100" w:type="dxa"/>
              <w:left w:w="100" w:type="dxa"/>
              <w:bottom w:w="100" w:type="dxa"/>
              <w:right w:w="100" w:type="dxa"/>
            </w:tcMar>
          </w:tcPr>
          <w:p w14:paraId="6C1C7DF8" w14:textId="77777777" w:rsidR="00BE0F17" w:rsidRPr="00B669EF" w:rsidRDefault="00BE174F" w:rsidP="00A40C0F">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Djelomično točno analizira i objašnjava algoritamske strukture slijeda, grananja i ponavljanja, značenje simbola u dijagramu tijeka, naredbe programskog jezika Python, logičke uvjete, relacijske operatore uz povremene nesigurnosti i pogreške.</w:t>
            </w:r>
          </w:p>
        </w:tc>
        <w:tc>
          <w:tcPr>
            <w:tcW w:w="2763" w:type="dxa"/>
            <w:gridSpan w:val="2"/>
            <w:shd w:val="clear" w:color="auto" w:fill="auto"/>
            <w:tcMar>
              <w:top w:w="100" w:type="dxa"/>
              <w:left w:w="100" w:type="dxa"/>
              <w:bottom w:w="100" w:type="dxa"/>
              <w:right w:w="100" w:type="dxa"/>
            </w:tcMar>
          </w:tcPr>
          <w:p w14:paraId="1C197DDE" w14:textId="77777777" w:rsidR="00BE0F17" w:rsidRPr="00B669EF" w:rsidRDefault="00BE174F" w:rsidP="00A40C0F">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Uglavnom samostalno i točno analizira te objašnjava algoritamske strukture slijeda, grananja i ponavljanja, značenje simbola u dijagramu tijeka, naredbe programskog</w:t>
            </w:r>
            <w:r w:rsidR="004152F6">
              <w:rPr>
                <w:rFonts w:asciiTheme="majorHAnsi" w:eastAsia="Nunito" w:hAnsiTheme="majorHAnsi" w:cstheme="majorHAnsi"/>
                <w:sz w:val="18"/>
                <w:szCs w:val="18"/>
              </w:rPr>
              <w:t xml:space="preserve"> jezika Python, logičke uvjete i </w:t>
            </w:r>
            <w:r>
              <w:rPr>
                <w:rFonts w:asciiTheme="majorHAnsi" w:eastAsia="Nunito" w:hAnsiTheme="majorHAnsi" w:cstheme="majorHAnsi"/>
                <w:sz w:val="18"/>
                <w:szCs w:val="18"/>
              </w:rPr>
              <w:t>relacijske operatore.</w:t>
            </w:r>
          </w:p>
        </w:tc>
        <w:tc>
          <w:tcPr>
            <w:tcW w:w="2764" w:type="dxa"/>
            <w:gridSpan w:val="2"/>
            <w:shd w:val="clear" w:color="auto" w:fill="auto"/>
            <w:tcMar>
              <w:top w:w="100" w:type="dxa"/>
              <w:left w:w="100" w:type="dxa"/>
              <w:bottom w:w="100" w:type="dxa"/>
              <w:right w:w="100" w:type="dxa"/>
            </w:tcMar>
          </w:tcPr>
          <w:p w14:paraId="18FE8159" w14:textId="77777777" w:rsidR="00BE0F17" w:rsidRPr="00B669EF" w:rsidRDefault="00BE174F" w:rsidP="00A40C0F">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Samostalno i točno analizira te objašnjava algoritamske strukture slijeda, grananja i ponavljanja, značenje simbola u dijagramu tijeka, naredbe programsko</w:t>
            </w:r>
            <w:r w:rsidR="004152F6">
              <w:rPr>
                <w:rFonts w:asciiTheme="majorHAnsi" w:eastAsia="Nunito" w:hAnsiTheme="majorHAnsi" w:cstheme="majorHAnsi"/>
                <w:sz w:val="18"/>
                <w:szCs w:val="18"/>
              </w:rPr>
              <w:t>g jezika Python, logičke uvjete i</w:t>
            </w:r>
            <w:r>
              <w:rPr>
                <w:rFonts w:asciiTheme="majorHAnsi" w:eastAsia="Nunito" w:hAnsiTheme="majorHAnsi" w:cstheme="majorHAnsi"/>
                <w:sz w:val="18"/>
                <w:szCs w:val="18"/>
              </w:rPr>
              <w:t xml:space="preserve"> relacijske operatore. </w:t>
            </w:r>
          </w:p>
        </w:tc>
      </w:tr>
      <w:tr w:rsidR="005B095D" w:rsidRPr="00B669EF" w14:paraId="77253DC0" w14:textId="77777777" w:rsidTr="005B3FA2">
        <w:tc>
          <w:tcPr>
            <w:tcW w:w="1160" w:type="dxa"/>
            <w:shd w:val="clear" w:color="auto" w:fill="C9DAF8"/>
            <w:tcMar>
              <w:top w:w="100" w:type="dxa"/>
              <w:left w:w="100" w:type="dxa"/>
              <w:bottom w:w="100" w:type="dxa"/>
              <w:right w:w="100" w:type="dxa"/>
            </w:tcMar>
          </w:tcPr>
          <w:p w14:paraId="14694BFD" w14:textId="77777777" w:rsidR="005B095D" w:rsidRPr="00B669EF" w:rsidRDefault="005B095D" w:rsidP="00A40C0F">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rješavanje problema</w:t>
            </w:r>
          </w:p>
        </w:tc>
        <w:tc>
          <w:tcPr>
            <w:tcW w:w="2763" w:type="dxa"/>
            <w:gridSpan w:val="2"/>
          </w:tcPr>
          <w:p w14:paraId="2694D87E" w14:textId="77777777" w:rsidR="005B095D" w:rsidRDefault="00EC2562"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Niti uz dodatne smjernice ne o</w:t>
            </w:r>
            <w:r w:rsidRPr="00EC2562">
              <w:rPr>
                <w:rFonts w:asciiTheme="majorHAnsi" w:eastAsia="Nunito" w:hAnsiTheme="majorHAnsi" w:cstheme="majorHAnsi"/>
                <w:sz w:val="18"/>
                <w:szCs w:val="18"/>
              </w:rPr>
              <w:t xml:space="preserve">pisuje problem te </w:t>
            </w:r>
            <w:r>
              <w:rPr>
                <w:rFonts w:asciiTheme="majorHAnsi" w:eastAsia="Nunito" w:hAnsiTheme="majorHAnsi" w:cstheme="majorHAnsi"/>
                <w:sz w:val="18"/>
                <w:szCs w:val="18"/>
              </w:rPr>
              <w:t xml:space="preserve">ne </w:t>
            </w:r>
            <w:r w:rsidRPr="00EC2562">
              <w:rPr>
                <w:rFonts w:asciiTheme="majorHAnsi" w:eastAsia="Nunito" w:hAnsiTheme="majorHAnsi" w:cstheme="majorHAnsi"/>
                <w:sz w:val="18"/>
                <w:szCs w:val="18"/>
              </w:rPr>
              <w:t>prepoznaje neke kora</w:t>
            </w:r>
            <w:r>
              <w:rPr>
                <w:rFonts w:asciiTheme="majorHAnsi" w:eastAsia="Nunito" w:hAnsiTheme="majorHAnsi" w:cstheme="majorHAnsi"/>
                <w:sz w:val="18"/>
                <w:szCs w:val="18"/>
              </w:rPr>
              <w:t>ke/dijelove u rješenju problema na poznatim primjerima.</w:t>
            </w:r>
          </w:p>
          <w:p w14:paraId="37421A5D" w14:textId="77777777" w:rsidR="0053517B" w:rsidRDefault="0053517B" w:rsidP="00A40C0F">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 xml:space="preserve">Niti uz zadane smjernice i stalno </w:t>
            </w:r>
            <w:r>
              <w:rPr>
                <w:rFonts w:asciiTheme="majorHAnsi" w:eastAsia="Nunito" w:hAnsiTheme="majorHAnsi" w:cstheme="majorHAnsi"/>
                <w:sz w:val="18"/>
                <w:szCs w:val="18"/>
              </w:rPr>
              <w:lastRenderedPageBreak/>
              <w:t>vođenje ne stvara ne</w:t>
            </w:r>
            <w:r w:rsidRPr="005B095D">
              <w:rPr>
                <w:rFonts w:asciiTheme="majorHAnsi" w:eastAsia="Nunito" w:hAnsiTheme="majorHAnsi" w:cstheme="majorHAnsi"/>
                <w:sz w:val="18"/>
                <w:szCs w:val="18"/>
              </w:rPr>
              <w:t xml:space="preserve"> prati i </w:t>
            </w:r>
            <w:r>
              <w:rPr>
                <w:rFonts w:asciiTheme="majorHAnsi" w:eastAsia="Nunito" w:hAnsiTheme="majorHAnsi" w:cstheme="majorHAnsi"/>
                <w:sz w:val="18"/>
                <w:szCs w:val="18"/>
              </w:rPr>
              <w:t xml:space="preserve">ne </w:t>
            </w:r>
            <w:r w:rsidRPr="005B095D">
              <w:rPr>
                <w:rFonts w:asciiTheme="majorHAnsi" w:eastAsia="Nunito" w:hAnsiTheme="majorHAnsi" w:cstheme="majorHAnsi"/>
                <w:sz w:val="18"/>
                <w:szCs w:val="18"/>
              </w:rPr>
              <w:t>preuređuje programe koji sadrže strukture</w:t>
            </w:r>
            <w:r>
              <w:rPr>
                <w:rFonts w:asciiTheme="majorHAnsi" w:eastAsia="Nunito" w:hAnsiTheme="majorHAnsi" w:cstheme="majorHAnsi"/>
                <w:sz w:val="18"/>
                <w:szCs w:val="18"/>
              </w:rPr>
              <w:t xml:space="preserve"> slijeda i ponavljanja. Ne </w:t>
            </w:r>
            <w:r w:rsidRPr="005B095D">
              <w:rPr>
                <w:rFonts w:asciiTheme="majorHAnsi" w:eastAsia="Nunito" w:hAnsiTheme="majorHAnsi" w:cstheme="majorHAnsi"/>
                <w:sz w:val="18"/>
                <w:szCs w:val="18"/>
              </w:rPr>
              <w:t xml:space="preserve">predviđa ponašanje </w:t>
            </w:r>
            <w:proofErr w:type="spellStart"/>
            <w:r>
              <w:rPr>
                <w:rFonts w:asciiTheme="majorHAnsi" w:eastAsia="Nunito" w:hAnsiTheme="majorHAnsi" w:cstheme="majorHAnsi"/>
                <w:sz w:val="18"/>
                <w:szCs w:val="18"/>
              </w:rPr>
              <w:t>naj</w:t>
            </w:r>
            <w:r w:rsidRPr="005B095D">
              <w:rPr>
                <w:rFonts w:asciiTheme="majorHAnsi" w:eastAsia="Nunito" w:hAnsiTheme="majorHAnsi" w:cstheme="majorHAnsi"/>
                <w:sz w:val="18"/>
                <w:szCs w:val="18"/>
              </w:rPr>
              <w:t>jednostavnih</w:t>
            </w:r>
            <w:proofErr w:type="spellEnd"/>
            <w:r w:rsidRPr="005B095D">
              <w:rPr>
                <w:rFonts w:asciiTheme="majorHAnsi" w:eastAsia="Nunito" w:hAnsiTheme="majorHAnsi" w:cstheme="majorHAnsi"/>
                <w:sz w:val="18"/>
                <w:szCs w:val="18"/>
              </w:rPr>
              <w:t xml:space="preserve"> algoritama </w:t>
            </w:r>
            <w:r w:rsidR="003E4C6A">
              <w:rPr>
                <w:rFonts w:asciiTheme="majorHAnsi" w:eastAsia="Nunito" w:hAnsiTheme="majorHAnsi" w:cstheme="majorHAnsi"/>
                <w:sz w:val="18"/>
                <w:szCs w:val="18"/>
              </w:rPr>
              <w:t>na poznatim primjerima.</w:t>
            </w:r>
          </w:p>
          <w:p w14:paraId="7DFA2B49" w14:textId="77777777" w:rsidR="002328EA" w:rsidRPr="002328EA" w:rsidRDefault="002328EA"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ne obavlja niti uz vođenje i dodatne smjernice. Ne analizira problem. Ne izrađuje dijagram</w:t>
            </w:r>
            <w:r w:rsidRPr="002328EA">
              <w:rPr>
                <w:rFonts w:asciiTheme="majorHAnsi" w:eastAsia="Nunito" w:hAnsiTheme="majorHAnsi" w:cstheme="majorHAnsi"/>
                <w:sz w:val="18"/>
                <w:szCs w:val="18"/>
              </w:rPr>
              <w:t xml:space="preserve"> tijeka</w:t>
            </w:r>
            <w:r>
              <w:rPr>
                <w:rFonts w:asciiTheme="majorHAnsi" w:eastAsia="Nunito" w:hAnsiTheme="majorHAnsi" w:cstheme="majorHAnsi"/>
                <w:sz w:val="18"/>
                <w:szCs w:val="18"/>
              </w:rPr>
              <w:t>.</w:t>
            </w:r>
            <w:r w:rsidRPr="002328EA">
              <w:rPr>
                <w:rFonts w:asciiTheme="majorHAnsi" w:eastAsia="Nunito" w:hAnsiTheme="majorHAnsi" w:cstheme="majorHAnsi"/>
                <w:sz w:val="18"/>
                <w:szCs w:val="18"/>
              </w:rPr>
              <w:t xml:space="preserve"> </w:t>
            </w:r>
            <w:r>
              <w:rPr>
                <w:rFonts w:asciiTheme="majorHAnsi" w:eastAsia="Nunito" w:hAnsiTheme="majorHAnsi" w:cstheme="majorHAnsi"/>
                <w:sz w:val="18"/>
                <w:szCs w:val="18"/>
              </w:rPr>
              <w:t>Ne izrađuje računalno rješenje.</w:t>
            </w:r>
          </w:p>
        </w:tc>
        <w:tc>
          <w:tcPr>
            <w:tcW w:w="2763" w:type="dxa"/>
            <w:gridSpan w:val="2"/>
            <w:shd w:val="clear" w:color="auto" w:fill="auto"/>
            <w:tcMar>
              <w:top w:w="100" w:type="dxa"/>
              <w:left w:w="100" w:type="dxa"/>
              <w:bottom w:w="100" w:type="dxa"/>
              <w:right w:w="100" w:type="dxa"/>
            </w:tcMar>
          </w:tcPr>
          <w:p w14:paraId="015B96FE" w14:textId="77777777" w:rsidR="005B095D" w:rsidRDefault="00EC2562"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lastRenderedPageBreak/>
              <w:t>O</w:t>
            </w:r>
            <w:r w:rsidRPr="00EC2562">
              <w:rPr>
                <w:rFonts w:asciiTheme="majorHAnsi" w:eastAsia="Nunito" w:hAnsiTheme="majorHAnsi" w:cstheme="majorHAnsi"/>
                <w:sz w:val="18"/>
                <w:szCs w:val="18"/>
              </w:rPr>
              <w:t>pisuje problem te prepoznaje neke korake/dijelove u rješenju problema.</w:t>
            </w:r>
          </w:p>
          <w:p w14:paraId="31BC5156" w14:textId="77777777" w:rsidR="00373296" w:rsidRDefault="0053517B" w:rsidP="00A40C0F">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zadane smjernice i stalno vođenje s</w:t>
            </w:r>
            <w:r w:rsidRPr="005B095D">
              <w:rPr>
                <w:rFonts w:asciiTheme="majorHAnsi" w:eastAsia="Nunito" w:hAnsiTheme="majorHAnsi" w:cstheme="majorHAnsi"/>
                <w:sz w:val="18"/>
                <w:szCs w:val="18"/>
              </w:rPr>
              <w:t xml:space="preserve">tvara, prati i preuređuje </w:t>
            </w:r>
            <w:r w:rsidRPr="005B095D">
              <w:rPr>
                <w:rFonts w:asciiTheme="majorHAnsi" w:eastAsia="Nunito" w:hAnsiTheme="majorHAnsi" w:cstheme="majorHAnsi"/>
                <w:sz w:val="18"/>
                <w:szCs w:val="18"/>
              </w:rPr>
              <w:lastRenderedPageBreak/>
              <w:t>programe koji sadrže strukture grananja i uvjetnog ponavljanja</w:t>
            </w:r>
            <w:r>
              <w:rPr>
                <w:rFonts w:asciiTheme="majorHAnsi" w:eastAsia="Nunito" w:hAnsiTheme="majorHAnsi" w:cstheme="majorHAnsi"/>
                <w:sz w:val="18"/>
                <w:szCs w:val="18"/>
              </w:rPr>
              <w:t xml:space="preserve">. Povremeno točno </w:t>
            </w:r>
            <w:r w:rsidRPr="005B095D">
              <w:rPr>
                <w:rFonts w:asciiTheme="majorHAnsi" w:eastAsia="Nunito" w:hAnsiTheme="majorHAnsi" w:cstheme="majorHAnsi"/>
                <w:sz w:val="18"/>
                <w:szCs w:val="18"/>
              </w:rPr>
              <w:t xml:space="preserve">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r>
              <w:rPr>
                <w:rFonts w:asciiTheme="majorHAnsi" w:eastAsia="Nunito" w:hAnsiTheme="majorHAnsi" w:cstheme="majorHAnsi"/>
                <w:sz w:val="18"/>
                <w:szCs w:val="18"/>
              </w:rPr>
              <w:t>.</w:t>
            </w:r>
          </w:p>
          <w:p w14:paraId="20891987" w14:textId="77777777" w:rsidR="002328EA" w:rsidRPr="00B669EF" w:rsidRDefault="002328EA"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obavlja uz vođenje i dodatne smjernice</w:t>
            </w:r>
            <w:r w:rsidRPr="002328EA">
              <w:rPr>
                <w:rFonts w:asciiTheme="majorHAnsi" w:eastAsia="Nunito" w:hAnsiTheme="majorHAnsi" w:cstheme="majorHAnsi"/>
                <w:sz w:val="18"/>
                <w:szCs w:val="18"/>
              </w:rPr>
              <w:t>.</w:t>
            </w:r>
            <w:r>
              <w:t xml:space="preserve"> </w:t>
            </w:r>
            <w:r w:rsidRPr="002328EA">
              <w:rPr>
                <w:rFonts w:asciiTheme="majorHAnsi" w:eastAsia="Nunito" w:hAnsiTheme="majorHAnsi" w:cstheme="majorHAnsi"/>
                <w:sz w:val="18"/>
                <w:szCs w:val="18"/>
              </w:rPr>
              <w:t xml:space="preserve">Uz </w:t>
            </w:r>
            <w:r>
              <w:rPr>
                <w:rFonts w:asciiTheme="majorHAnsi" w:eastAsia="Nunito" w:hAnsiTheme="majorHAnsi" w:cstheme="majorHAnsi"/>
                <w:sz w:val="18"/>
                <w:szCs w:val="18"/>
              </w:rPr>
              <w:t>učestale</w:t>
            </w:r>
            <w:r w:rsidRPr="002328EA">
              <w:rPr>
                <w:rFonts w:asciiTheme="majorHAnsi" w:eastAsia="Nunito" w:hAnsiTheme="majorHAnsi" w:cstheme="majorHAnsi"/>
                <w:sz w:val="18"/>
                <w:szCs w:val="18"/>
              </w:rPr>
              <w:t xml:space="preserve"> pogreške i</w:t>
            </w:r>
            <w:r>
              <w:rPr>
                <w:rFonts w:asciiTheme="majorHAnsi" w:eastAsia="Nunito" w:hAnsiTheme="majorHAnsi" w:cstheme="majorHAnsi"/>
                <w:sz w:val="18"/>
                <w:szCs w:val="18"/>
              </w:rPr>
              <w:t xml:space="preserve"> dodatan poticaj analizira problem, izrađuje dijagram </w:t>
            </w:r>
            <w:r w:rsidRPr="002328EA">
              <w:rPr>
                <w:rFonts w:asciiTheme="majorHAnsi" w:eastAsia="Nunito" w:hAnsiTheme="majorHAnsi" w:cstheme="majorHAnsi"/>
                <w:sz w:val="18"/>
                <w:szCs w:val="18"/>
              </w:rPr>
              <w:t xml:space="preserve">tijeka, </w:t>
            </w:r>
            <w:r>
              <w:rPr>
                <w:rFonts w:asciiTheme="majorHAnsi" w:eastAsia="Nunito" w:hAnsiTheme="majorHAnsi" w:cstheme="majorHAnsi"/>
                <w:sz w:val="18"/>
                <w:szCs w:val="18"/>
              </w:rPr>
              <w:t>te izrađuje računalno rješenje.</w:t>
            </w:r>
          </w:p>
        </w:tc>
        <w:tc>
          <w:tcPr>
            <w:tcW w:w="2763" w:type="dxa"/>
            <w:gridSpan w:val="2"/>
            <w:shd w:val="clear" w:color="auto" w:fill="auto"/>
            <w:tcMar>
              <w:top w:w="100" w:type="dxa"/>
              <w:left w:w="100" w:type="dxa"/>
              <w:bottom w:w="100" w:type="dxa"/>
              <w:right w:w="100" w:type="dxa"/>
            </w:tcMar>
          </w:tcPr>
          <w:p w14:paraId="46A50162" w14:textId="77777777" w:rsidR="005B095D" w:rsidRDefault="00EC2562" w:rsidP="00A40C0F">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lastRenderedPageBreak/>
              <w:t xml:space="preserve">Djelomično samostalno i točno </w:t>
            </w:r>
            <w:r w:rsidRPr="00EC2562">
              <w:rPr>
                <w:rFonts w:asciiTheme="majorHAnsi" w:eastAsia="Nunito" w:hAnsiTheme="majorHAnsi" w:cstheme="majorHAnsi"/>
                <w:sz w:val="18"/>
                <w:szCs w:val="18"/>
              </w:rPr>
              <w:t xml:space="preserve">razvija plan rješavanja problema te prepoznaje u njemu </w:t>
            </w:r>
            <w:proofErr w:type="spellStart"/>
            <w:r w:rsidRPr="00EC2562">
              <w:rPr>
                <w:rFonts w:asciiTheme="majorHAnsi" w:eastAsia="Nunito" w:hAnsiTheme="majorHAnsi" w:cstheme="majorHAnsi"/>
                <w:sz w:val="18"/>
                <w:szCs w:val="18"/>
              </w:rPr>
              <w:t>potprobleme</w:t>
            </w:r>
            <w:proofErr w:type="spellEnd"/>
            <w:r w:rsidRPr="00EC2562">
              <w:rPr>
                <w:rFonts w:asciiTheme="majorHAnsi" w:eastAsia="Nunito" w:hAnsiTheme="majorHAnsi" w:cstheme="majorHAnsi"/>
                <w:sz w:val="18"/>
                <w:szCs w:val="18"/>
              </w:rPr>
              <w:t xml:space="preserve">, manje probleme s kojima se već susreo, odnosno probleme koje </w:t>
            </w:r>
            <w:r w:rsidRPr="00EC2562">
              <w:rPr>
                <w:rFonts w:asciiTheme="majorHAnsi" w:eastAsia="Nunito" w:hAnsiTheme="majorHAnsi" w:cstheme="majorHAnsi"/>
                <w:sz w:val="18"/>
                <w:szCs w:val="18"/>
              </w:rPr>
              <w:lastRenderedPageBreak/>
              <w:t>zna riješiti</w:t>
            </w:r>
            <w:r>
              <w:rPr>
                <w:rFonts w:asciiTheme="majorHAnsi" w:eastAsia="Nunito" w:hAnsiTheme="majorHAnsi" w:cstheme="majorHAnsi"/>
                <w:sz w:val="18"/>
                <w:szCs w:val="18"/>
              </w:rPr>
              <w:t>.</w:t>
            </w:r>
          </w:p>
          <w:p w14:paraId="4332EAAD" w14:textId="77777777" w:rsidR="0053517B" w:rsidRDefault="0053517B" w:rsidP="00A40C0F">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Uz zadane smjernice s</w:t>
            </w:r>
            <w:r w:rsidRPr="005B095D">
              <w:rPr>
                <w:rFonts w:asciiTheme="majorHAnsi" w:eastAsia="Nunito" w:hAnsiTheme="majorHAnsi" w:cstheme="majorHAnsi"/>
                <w:sz w:val="18"/>
                <w:szCs w:val="18"/>
              </w:rPr>
              <w:t>tvara, prati i preuređuje programe koji sadrže strukture grananja i uvjetnog ponavljanja</w:t>
            </w:r>
            <w:r>
              <w:rPr>
                <w:rFonts w:asciiTheme="majorHAnsi" w:eastAsia="Nunito" w:hAnsiTheme="majorHAnsi" w:cstheme="majorHAnsi"/>
                <w:sz w:val="18"/>
                <w:szCs w:val="18"/>
              </w:rPr>
              <w:t xml:space="preserve">. Djelomično točno </w:t>
            </w:r>
            <w:r w:rsidRPr="005B095D">
              <w:rPr>
                <w:rFonts w:asciiTheme="majorHAnsi" w:eastAsia="Nunito" w:hAnsiTheme="majorHAnsi" w:cstheme="majorHAnsi"/>
                <w:sz w:val="18"/>
                <w:szCs w:val="18"/>
              </w:rPr>
              <w:t xml:space="preserve">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r>
              <w:rPr>
                <w:rFonts w:asciiTheme="majorHAnsi" w:eastAsia="Nunito" w:hAnsiTheme="majorHAnsi" w:cstheme="majorHAnsi"/>
                <w:sz w:val="18"/>
                <w:szCs w:val="18"/>
              </w:rPr>
              <w:t>.</w:t>
            </w:r>
          </w:p>
          <w:p w14:paraId="1361B762" w14:textId="77777777" w:rsidR="002328EA" w:rsidRPr="00B669EF" w:rsidRDefault="002328EA" w:rsidP="00A40C0F">
            <w:pPr>
              <w:widowControl w:val="0"/>
              <w:spacing w:after="0" w:line="240" w:lineRule="auto"/>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obavlja djelomično točno i samostalno</w:t>
            </w:r>
            <w:r w:rsidRPr="002328EA">
              <w:rPr>
                <w:rFonts w:asciiTheme="majorHAnsi" w:eastAsia="Nunito" w:hAnsiTheme="majorHAnsi" w:cstheme="majorHAnsi"/>
                <w:sz w:val="18"/>
                <w:szCs w:val="18"/>
              </w:rPr>
              <w:t>.</w:t>
            </w:r>
            <w:r>
              <w:t xml:space="preserve"> </w:t>
            </w:r>
            <w:r w:rsidRPr="002328EA">
              <w:rPr>
                <w:rFonts w:asciiTheme="majorHAnsi" w:eastAsia="Nunito" w:hAnsiTheme="majorHAnsi" w:cstheme="majorHAnsi"/>
                <w:sz w:val="18"/>
                <w:szCs w:val="18"/>
              </w:rPr>
              <w:t>Uz povremene pogreške i sugestije</w:t>
            </w:r>
            <w:r>
              <w:rPr>
                <w:rFonts w:asciiTheme="majorHAnsi" w:eastAsia="Nunito" w:hAnsiTheme="majorHAnsi" w:cstheme="majorHAnsi"/>
                <w:sz w:val="18"/>
                <w:szCs w:val="18"/>
              </w:rPr>
              <w:t xml:space="preserve">  a</w:t>
            </w:r>
            <w:r w:rsidRPr="002328EA">
              <w:rPr>
                <w:rFonts w:asciiTheme="majorHAnsi" w:eastAsia="Nunito" w:hAnsiTheme="majorHAnsi" w:cstheme="majorHAnsi"/>
                <w:sz w:val="18"/>
                <w:szCs w:val="18"/>
              </w:rPr>
              <w:t>nalizira problem, usklađuje aktivnosti, izrađuje dijagrama tijeka, izrađuje algoritme (</w:t>
            </w:r>
            <w:proofErr w:type="spellStart"/>
            <w:r w:rsidRPr="002328EA">
              <w:rPr>
                <w:rFonts w:asciiTheme="majorHAnsi" w:eastAsia="Nunito" w:hAnsiTheme="majorHAnsi" w:cstheme="majorHAnsi"/>
                <w:sz w:val="18"/>
                <w:szCs w:val="18"/>
              </w:rPr>
              <w:t>pseudojezikom</w:t>
            </w:r>
            <w:proofErr w:type="spellEnd"/>
            <w:r w:rsidRPr="002328EA">
              <w:rPr>
                <w:rFonts w:asciiTheme="majorHAnsi" w:eastAsia="Nunito" w:hAnsiTheme="majorHAnsi" w:cstheme="majorHAnsi"/>
                <w:sz w:val="18"/>
                <w:szCs w:val="18"/>
              </w:rPr>
              <w:t>), izrađuje računalno rješenje, priprema odgovarajuće testne primjere.</w:t>
            </w:r>
          </w:p>
        </w:tc>
        <w:tc>
          <w:tcPr>
            <w:tcW w:w="2763" w:type="dxa"/>
            <w:gridSpan w:val="2"/>
            <w:shd w:val="clear" w:color="auto" w:fill="auto"/>
            <w:tcMar>
              <w:top w:w="100" w:type="dxa"/>
              <w:left w:w="100" w:type="dxa"/>
              <w:bottom w:w="100" w:type="dxa"/>
              <w:right w:w="100" w:type="dxa"/>
            </w:tcMar>
          </w:tcPr>
          <w:p w14:paraId="26C4D77C" w14:textId="77777777" w:rsidR="005B095D" w:rsidRDefault="00EC2562" w:rsidP="00A40C0F">
            <w:pPr>
              <w:widowControl w:val="0"/>
              <w:spacing w:after="0" w:line="240" w:lineRule="auto"/>
              <w:rPr>
                <w:color w:val="000000"/>
                <w:sz w:val="18"/>
              </w:rPr>
            </w:pPr>
            <w:r>
              <w:rPr>
                <w:color w:val="000000"/>
                <w:sz w:val="18"/>
              </w:rPr>
              <w:lastRenderedPageBreak/>
              <w:t>A</w:t>
            </w:r>
            <w:r w:rsidRPr="005B095D">
              <w:rPr>
                <w:color w:val="000000"/>
                <w:sz w:val="18"/>
              </w:rPr>
              <w:t xml:space="preserve">nalizira mogućnost uključivanja rješenja </w:t>
            </w:r>
            <w:proofErr w:type="spellStart"/>
            <w:r w:rsidRPr="005B095D">
              <w:rPr>
                <w:color w:val="000000"/>
                <w:sz w:val="18"/>
              </w:rPr>
              <w:t>potproblema</w:t>
            </w:r>
            <w:proofErr w:type="spellEnd"/>
            <w:r w:rsidRPr="005B095D">
              <w:rPr>
                <w:color w:val="000000"/>
                <w:sz w:val="18"/>
              </w:rPr>
              <w:t xml:space="preserve"> u rješenje složenijega problema, analizira i predlaže moguće izmjene/prilagodbe rješenja </w:t>
            </w:r>
            <w:proofErr w:type="spellStart"/>
            <w:r w:rsidRPr="005B095D">
              <w:rPr>
                <w:color w:val="000000"/>
                <w:sz w:val="18"/>
              </w:rPr>
              <w:lastRenderedPageBreak/>
              <w:t>potproblema</w:t>
            </w:r>
            <w:proofErr w:type="spellEnd"/>
            <w:r>
              <w:rPr>
                <w:color w:val="000000"/>
                <w:sz w:val="18"/>
              </w:rPr>
              <w:t xml:space="preserve"> uz manje pogreške i nesigurnosti.</w:t>
            </w:r>
            <w:r w:rsidR="002328EA">
              <w:rPr>
                <w:color w:val="000000"/>
                <w:sz w:val="18"/>
              </w:rPr>
              <w:t xml:space="preserve"> </w:t>
            </w:r>
          </w:p>
          <w:p w14:paraId="688B8251" w14:textId="77777777" w:rsidR="002328EA" w:rsidRPr="00B669EF" w:rsidRDefault="002651C6" w:rsidP="00A40C0F">
            <w:pPr>
              <w:widowControl w:val="0"/>
              <w:spacing w:after="0" w:line="240" w:lineRule="auto"/>
              <w:rPr>
                <w:rFonts w:asciiTheme="majorHAnsi" w:eastAsia="Nunito" w:hAnsiTheme="majorHAnsi" w:cstheme="majorHAnsi"/>
                <w:sz w:val="18"/>
                <w:szCs w:val="18"/>
              </w:rPr>
            </w:pPr>
            <w:r>
              <w:rPr>
                <w:color w:val="000000"/>
                <w:sz w:val="18"/>
              </w:rPr>
              <w:t>Uz poneku pogrešku i manje nesigurnosti p</w:t>
            </w:r>
            <w:r w:rsidRPr="005B095D">
              <w:rPr>
                <w:color w:val="000000"/>
                <w:sz w:val="18"/>
              </w:rPr>
              <w:t>redlaže program/</w:t>
            </w:r>
            <w:r w:rsidR="005B3FA2">
              <w:rPr>
                <w:color w:val="000000"/>
                <w:sz w:val="18"/>
              </w:rPr>
              <w:t xml:space="preserve"> </w:t>
            </w:r>
            <w:r w:rsidRPr="005B095D">
              <w:rPr>
                <w:color w:val="000000"/>
                <w:sz w:val="18"/>
              </w:rPr>
              <w:t>algoritam kao rješenje problema, predviđa ponašanje algoritma te provjerava ispravnost algoritma prateći njegovo ponašanje ili izvođenjem</w:t>
            </w:r>
            <w:r>
              <w:rPr>
                <w:color w:val="000000"/>
                <w:sz w:val="18"/>
              </w:rPr>
              <w:t xml:space="preserve"> programa sa zadanim primjerima.</w:t>
            </w:r>
            <w:r w:rsidR="005B3FA2">
              <w:rPr>
                <w:color w:val="000000"/>
                <w:sz w:val="18"/>
              </w:rPr>
              <w:t xml:space="preserve"> </w:t>
            </w:r>
            <w:r w:rsidR="002328EA">
              <w:rPr>
                <w:rFonts w:asciiTheme="majorHAnsi" w:eastAsia="Nunito" w:hAnsiTheme="majorHAnsi" w:cstheme="majorHAnsi"/>
                <w:sz w:val="18"/>
                <w:szCs w:val="18"/>
              </w:rPr>
              <w:t>Projektni zadatak uglavnom obavlja u potpunosti</w:t>
            </w:r>
            <w:r w:rsidR="002328EA" w:rsidRPr="002328EA">
              <w:rPr>
                <w:rFonts w:asciiTheme="majorHAnsi" w:eastAsia="Nunito" w:hAnsiTheme="majorHAnsi" w:cstheme="majorHAnsi"/>
                <w:sz w:val="18"/>
                <w:szCs w:val="18"/>
              </w:rPr>
              <w:t>, od faze planiranja pa sve do p</w:t>
            </w:r>
            <w:r w:rsidR="002328EA">
              <w:rPr>
                <w:rFonts w:asciiTheme="majorHAnsi" w:eastAsia="Nunito" w:hAnsiTheme="majorHAnsi" w:cstheme="majorHAnsi"/>
                <w:sz w:val="18"/>
                <w:szCs w:val="18"/>
              </w:rPr>
              <w:t>redstavljanja završnog rješenja. Uglavnom u potpunosti točno a</w:t>
            </w:r>
            <w:r w:rsidR="002328EA" w:rsidRPr="002328EA">
              <w:rPr>
                <w:rFonts w:asciiTheme="majorHAnsi" w:eastAsia="Nunito" w:hAnsiTheme="majorHAnsi" w:cstheme="majorHAnsi"/>
                <w:sz w:val="18"/>
                <w:szCs w:val="18"/>
              </w:rPr>
              <w:t>naliz</w:t>
            </w:r>
            <w:r w:rsidR="002328EA">
              <w:rPr>
                <w:rFonts w:asciiTheme="majorHAnsi" w:eastAsia="Nunito" w:hAnsiTheme="majorHAnsi" w:cstheme="majorHAnsi"/>
                <w:sz w:val="18"/>
                <w:szCs w:val="18"/>
              </w:rPr>
              <w:t>ira</w:t>
            </w:r>
            <w:r w:rsidR="002328EA" w:rsidRPr="002328EA">
              <w:rPr>
                <w:rFonts w:asciiTheme="majorHAnsi" w:eastAsia="Nunito" w:hAnsiTheme="majorHAnsi" w:cstheme="majorHAnsi"/>
                <w:sz w:val="18"/>
                <w:szCs w:val="18"/>
              </w:rPr>
              <w:t xml:space="preserve"> problem</w:t>
            </w:r>
            <w:r w:rsidR="002328EA">
              <w:rPr>
                <w:rFonts w:asciiTheme="majorHAnsi" w:eastAsia="Nunito" w:hAnsiTheme="majorHAnsi" w:cstheme="majorHAnsi"/>
                <w:sz w:val="18"/>
                <w:szCs w:val="18"/>
              </w:rPr>
              <w:t>, usklađuje aktivnosti, izrađuje dijagrama tijeka, izrađuje</w:t>
            </w:r>
            <w:r w:rsidR="002328EA" w:rsidRPr="002328EA">
              <w:rPr>
                <w:rFonts w:asciiTheme="majorHAnsi" w:eastAsia="Nunito" w:hAnsiTheme="majorHAnsi" w:cstheme="majorHAnsi"/>
                <w:sz w:val="18"/>
                <w:szCs w:val="18"/>
              </w:rPr>
              <w:t xml:space="preserve"> algoritm</w:t>
            </w:r>
            <w:r w:rsidR="002328EA">
              <w:rPr>
                <w:rFonts w:asciiTheme="majorHAnsi" w:eastAsia="Nunito" w:hAnsiTheme="majorHAnsi" w:cstheme="majorHAnsi"/>
                <w:sz w:val="18"/>
                <w:szCs w:val="18"/>
              </w:rPr>
              <w:t>e (</w:t>
            </w:r>
            <w:proofErr w:type="spellStart"/>
            <w:r w:rsidR="002328EA">
              <w:rPr>
                <w:rFonts w:asciiTheme="majorHAnsi" w:eastAsia="Nunito" w:hAnsiTheme="majorHAnsi" w:cstheme="majorHAnsi"/>
                <w:sz w:val="18"/>
                <w:szCs w:val="18"/>
              </w:rPr>
              <w:t>pseudojezikom</w:t>
            </w:r>
            <w:proofErr w:type="spellEnd"/>
            <w:r w:rsidR="002328EA">
              <w:rPr>
                <w:rFonts w:asciiTheme="majorHAnsi" w:eastAsia="Nunito" w:hAnsiTheme="majorHAnsi" w:cstheme="majorHAnsi"/>
                <w:sz w:val="18"/>
                <w:szCs w:val="18"/>
              </w:rPr>
              <w:t>), izrađuje</w:t>
            </w:r>
            <w:r w:rsidR="002328EA" w:rsidRPr="002328EA">
              <w:rPr>
                <w:rFonts w:asciiTheme="majorHAnsi" w:eastAsia="Nunito" w:hAnsiTheme="majorHAnsi" w:cstheme="majorHAnsi"/>
                <w:sz w:val="18"/>
                <w:szCs w:val="18"/>
              </w:rPr>
              <w:t xml:space="preserve"> računalno</w:t>
            </w:r>
            <w:r w:rsidR="002328EA">
              <w:rPr>
                <w:rFonts w:asciiTheme="majorHAnsi" w:eastAsia="Nunito" w:hAnsiTheme="majorHAnsi" w:cstheme="majorHAnsi"/>
                <w:sz w:val="18"/>
                <w:szCs w:val="18"/>
              </w:rPr>
              <w:t xml:space="preserve"> rješenje, priprema odgovarajuće</w:t>
            </w:r>
            <w:r w:rsidR="002328EA" w:rsidRPr="002328EA">
              <w:rPr>
                <w:rFonts w:asciiTheme="majorHAnsi" w:eastAsia="Nunito" w:hAnsiTheme="majorHAnsi" w:cstheme="majorHAnsi"/>
                <w:sz w:val="18"/>
                <w:szCs w:val="18"/>
              </w:rPr>
              <w:t xml:space="preserve"> testn</w:t>
            </w:r>
            <w:r w:rsidR="002328EA">
              <w:rPr>
                <w:rFonts w:asciiTheme="majorHAnsi" w:eastAsia="Nunito" w:hAnsiTheme="majorHAnsi" w:cstheme="majorHAnsi"/>
                <w:sz w:val="18"/>
                <w:szCs w:val="18"/>
              </w:rPr>
              <w:t>e</w:t>
            </w:r>
            <w:r w:rsidR="002328EA" w:rsidRPr="002328EA">
              <w:rPr>
                <w:rFonts w:asciiTheme="majorHAnsi" w:eastAsia="Nunito" w:hAnsiTheme="majorHAnsi" w:cstheme="majorHAnsi"/>
                <w:sz w:val="18"/>
                <w:szCs w:val="18"/>
              </w:rPr>
              <w:t xml:space="preserve"> primjer</w:t>
            </w:r>
            <w:r w:rsidR="002328EA">
              <w:rPr>
                <w:rFonts w:asciiTheme="majorHAnsi" w:eastAsia="Nunito" w:hAnsiTheme="majorHAnsi" w:cstheme="majorHAnsi"/>
                <w:sz w:val="18"/>
                <w:szCs w:val="18"/>
              </w:rPr>
              <w:t>e</w:t>
            </w:r>
            <w:r w:rsidR="002328EA" w:rsidRPr="002328EA">
              <w:rPr>
                <w:rFonts w:asciiTheme="majorHAnsi" w:eastAsia="Nunito" w:hAnsiTheme="majorHAnsi" w:cstheme="majorHAnsi"/>
                <w:sz w:val="18"/>
                <w:szCs w:val="18"/>
              </w:rPr>
              <w:t>.</w:t>
            </w:r>
          </w:p>
        </w:tc>
        <w:tc>
          <w:tcPr>
            <w:tcW w:w="2764" w:type="dxa"/>
            <w:gridSpan w:val="2"/>
            <w:shd w:val="clear" w:color="auto" w:fill="auto"/>
            <w:tcMar>
              <w:top w:w="100" w:type="dxa"/>
              <w:left w:w="100" w:type="dxa"/>
              <w:bottom w:w="100" w:type="dxa"/>
              <w:right w:w="100" w:type="dxa"/>
            </w:tcMar>
          </w:tcPr>
          <w:p w14:paraId="4B134833" w14:textId="77777777" w:rsidR="005B095D" w:rsidRDefault="00EC2562" w:rsidP="00A40C0F">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lastRenderedPageBreak/>
              <w:t>S</w:t>
            </w:r>
            <w:r w:rsidRPr="00EC2562">
              <w:rPr>
                <w:rFonts w:asciiTheme="majorHAnsi" w:eastAsia="Nunito" w:hAnsiTheme="majorHAnsi" w:cstheme="majorHAnsi"/>
                <w:sz w:val="18"/>
                <w:szCs w:val="18"/>
              </w:rPr>
              <w:t xml:space="preserve">amostalno pronalazi i stvara rješenje složenoga problema s pomoću </w:t>
            </w:r>
            <w:proofErr w:type="spellStart"/>
            <w:r w:rsidRPr="00EC2562">
              <w:rPr>
                <w:rFonts w:asciiTheme="majorHAnsi" w:eastAsia="Nunito" w:hAnsiTheme="majorHAnsi" w:cstheme="majorHAnsi"/>
                <w:sz w:val="18"/>
                <w:szCs w:val="18"/>
              </w:rPr>
              <w:t>potproblema</w:t>
            </w:r>
            <w:proofErr w:type="spellEnd"/>
            <w:r w:rsidRPr="00EC2562">
              <w:rPr>
                <w:rFonts w:asciiTheme="majorHAnsi" w:eastAsia="Nunito" w:hAnsiTheme="majorHAnsi" w:cstheme="majorHAnsi"/>
                <w:sz w:val="18"/>
                <w:szCs w:val="18"/>
              </w:rPr>
              <w:t xml:space="preserve"> te kritički vrednuje i preuređuje rješenje ako je potrebno</w:t>
            </w:r>
            <w:r>
              <w:rPr>
                <w:rFonts w:asciiTheme="majorHAnsi" w:eastAsia="Nunito" w:hAnsiTheme="majorHAnsi" w:cstheme="majorHAnsi"/>
                <w:sz w:val="18"/>
                <w:szCs w:val="18"/>
              </w:rPr>
              <w:t>.</w:t>
            </w:r>
          </w:p>
          <w:p w14:paraId="3DC5A026" w14:textId="77777777" w:rsidR="00373296" w:rsidRDefault="00373296" w:rsidP="00A40C0F">
            <w:pPr>
              <w:widowControl w:val="0"/>
              <w:spacing w:after="0" w:line="240" w:lineRule="auto"/>
              <w:rPr>
                <w:rFonts w:asciiTheme="majorHAnsi" w:eastAsia="Nunito" w:hAnsiTheme="majorHAnsi" w:cstheme="majorHAnsi"/>
                <w:sz w:val="18"/>
                <w:szCs w:val="18"/>
              </w:rPr>
            </w:pPr>
            <w:r>
              <w:rPr>
                <w:color w:val="000000"/>
                <w:sz w:val="18"/>
              </w:rPr>
              <w:lastRenderedPageBreak/>
              <w:t>S</w:t>
            </w:r>
            <w:r w:rsidRPr="005B095D">
              <w:rPr>
                <w:color w:val="000000"/>
                <w:sz w:val="18"/>
              </w:rPr>
              <w:t>amostalno stvara program/algoritam kao rješenje problema koje uključuje niz uputa (naredbi) primjenom svih algoritamskih struktura, predviđa odgovarajuće ulazne (testne) primjere te kritički provjerava ispravnost rješenja i prema potrebi preuređuje svoje rješenje.</w:t>
            </w:r>
          </w:p>
          <w:p w14:paraId="619DA08D" w14:textId="77777777" w:rsidR="002328EA" w:rsidRPr="00B669EF" w:rsidRDefault="002328EA" w:rsidP="00A40C0F">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Projektni zadatak obavlja u potpunosti</w:t>
            </w:r>
            <w:r w:rsidRPr="002328EA">
              <w:rPr>
                <w:rFonts w:asciiTheme="majorHAnsi" w:eastAsia="Nunito" w:hAnsiTheme="majorHAnsi" w:cstheme="majorHAnsi"/>
                <w:sz w:val="18"/>
                <w:szCs w:val="18"/>
              </w:rPr>
              <w:t>, od faze planiranja pa sve do p</w:t>
            </w:r>
            <w:r>
              <w:rPr>
                <w:rFonts w:asciiTheme="majorHAnsi" w:eastAsia="Nunito" w:hAnsiTheme="majorHAnsi" w:cstheme="majorHAnsi"/>
                <w:sz w:val="18"/>
                <w:szCs w:val="18"/>
              </w:rPr>
              <w:t xml:space="preserve">redstavljanja završnog rješenja. </w:t>
            </w:r>
            <w:r w:rsidRPr="002328EA">
              <w:rPr>
                <w:rFonts w:asciiTheme="majorHAnsi" w:eastAsia="Nunito" w:hAnsiTheme="majorHAnsi" w:cstheme="majorHAnsi"/>
                <w:sz w:val="18"/>
                <w:szCs w:val="18"/>
              </w:rPr>
              <w:t>Analiz</w:t>
            </w:r>
            <w:r>
              <w:rPr>
                <w:rFonts w:asciiTheme="majorHAnsi" w:eastAsia="Nunito" w:hAnsiTheme="majorHAnsi" w:cstheme="majorHAnsi"/>
                <w:sz w:val="18"/>
                <w:szCs w:val="18"/>
              </w:rPr>
              <w:t>ira</w:t>
            </w:r>
            <w:r w:rsidRPr="002328EA">
              <w:rPr>
                <w:rFonts w:asciiTheme="majorHAnsi" w:eastAsia="Nunito" w:hAnsiTheme="majorHAnsi" w:cstheme="majorHAnsi"/>
                <w:sz w:val="18"/>
                <w:szCs w:val="18"/>
              </w:rPr>
              <w:t xml:space="preserve"> problem</w:t>
            </w:r>
            <w:r>
              <w:rPr>
                <w:rFonts w:asciiTheme="majorHAnsi" w:eastAsia="Nunito" w:hAnsiTheme="majorHAnsi" w:cstheme="majorHAnsi"/>
                <w:sz w:val="18"/>
                <w:szCs w:val="18"/>
              </w:rPr>
              <w:t>, usklađuje aktivnosti, izrađuje dijagrama tijeka, izrađuje</w:t>
            </w:r>
            <w:r w:rsidRPr="002328EA">
              <w:rPr>
                <w:rFonts w:asciiTheme="majorHAnsi" w:eastAsia="Nunito" w:hAnsiTheme="majorHAnsi" w:cstheme="majorHAnsi"/>
                <w:sz w:val="18"/>
                <w:szCs w:val="18"/>
              </w:rPr>
              <w:t xml:space="preserve"> algoritm</w:t>
            </w:r>
            <w:r>
              <w:rPr>
                <w:rFonts w:asciiTheme="majorHAnsi" w:eastAsia="Nunito" w:hAnsiTheme="majorHAnsi" w:cstheme="majorHAnsi"/>
                <w:sz w:val="18"/>
                <w:szCs w:val="18"/>
              </w:rPr>
              <w:t>e (</w:t>
            </w:r>
            <w:proofErr w:type="spellStart"/>
            <w:r>
              <w:rPr>
                <w:rFonts w:asciiTheme="majorHAnsi" w:eastAsia="Nunito" w:hAnsiTheme="majorHAnsi" w:cstheme="majorHAnsi"/>
                <w:sz w:val="18"/>
                <w:szCs w:val="18"/>
              </w:rPr>
              <w:t>pseudojezikom</w:t>
            </w:r>
            <w:proofErr w:type="spellEnd"/>
            <w:r>
              <w:rPr>
                <w:rFonts w:asciiTheme="majorHAnsi" w:eastAsia="Nunito" w:hAnsiTheme="majorHAnsi" w:cstheme="majorHAnsi"/>
                <w:sz w:val="18"/>
                <w:szCs w:val="18"/>
              </w:rPr>
              <w:t>), izrađuje</w:t>
            </w:r>
            <w:r w:rsidRPr="002328EA">
              <w:rPr>
                <w:rFonts w:asciiTheme="majorHAnsi" w:eastAsia="Nunito" w:hAnsiTheme="majorHAnsi" w:cstheme="majorHAnsi"/>
                <w:sz w:val="18"/>
                <w:szCs w:val="18"/>
              </w:rPr>
              <w:t xml:space="preserve"> računalno</w:t>
            </w:r>
            <w:r>
              <w:rPr>
                <w:rFonts w:asciiTheme="majorHAnsi" w:eastAsia="Nunito" w:hAnsiTheme="majorHAnsi" w:cstheme="majorHAnsi"/>
                <w:sz w:val="18"/>
                <w:szCs w:val="18"/>
              </w:rPr>
              <w:t xml:space="preserve"> rješenje, priprema odgovarajuće</w:t>
            </w:r>
            <w:r w:rsidRPr="002328EA">
              <w:rPr>
                <w:rFonts w:asciiTheme="majorHAnsi" w:eastAsia="Nunito" w:hAnsiTheme="majorHAnsi" w:cstheme="majorHAnsi"/>
                <w:sz w:val="18"/>
                <w:szCs w:val="18"/>
              </w:rPr>
              <w:t xml:space="preserve"> testn</w:t>
            </w:r>
            <w:r>
              <w:rPr>
                <w:rFonts w:asciiTheme="majorHAnsi" w:eastAsia="Nunito" w:hAnsiTheme="majorHAnsi" w:cstheme="majorHAnsi"/>
                <w:sz w:val="18"/>
                <w:szCs w:val="18"/>
              </w:rPr>
              <w:t>e</w:t>
            </w:r>
            <w:r w:rsidRPr="002328EA">
              <w:rPr>
                <w:rFonts w:asciiTheme="majorHAnsi" w:eastAsia="Nunito" w:hAnsiTheme="majorHAnsi" w:cstheme="majorHAnsi"/>
                <w:sz w:val="18"/>
                <w:szCs w:val="18"/>
              </w:rPr>
              <w:t xml:space="preserve"> primjer</w:t>
            </w:r>
            <w:r>
              <w:rPr>
                <w:rFonts w:asciiTheme="majorHAnsi" w:eastAsia="Nunito" w:hAnsiTheme="majorHAnsi" w:cstheme="majorHAnsi"/>
                <w:sz w:val="18"/>
                <w:szCs w:val="18"/>
              </w:rPr>
              <w:t>e</w:t>
            </w:r>
            <w:r w:rsidRPr="002328EA">
              <w:rPr>
                <w:rFonts w:asciiTheme="majorHAnsi" w:eastAsia="Nunito" w:hAnsiTheme="majorHAnsi" w:cstheme="majorHAnsi"/>
                <w:sz w:val="18"/>
                <w:szCs w:val="18"/>
              </w:rPr>
              <w:t>.</w:t>
            </w:r>
          </w:p>
        </w:tc>
      </w:tr>
      <w:tr w:rsidR="00FE4356" w:rsidRPr="00B669EF" w14:paraId="2C4330AA" w14:textId="77777777" w:rsidTr="005B3FA2">
        <w:tc>
          <w:tcPr>
            <w:tcW w:w="1160" w:type="dxa"/>
            <w:shd w:val="clear" w:color="auto" w:fill="C9DAF8"/>
            <w:tcMar>
              <w:top w:w="100" w:type="dxa"/>
              <w:left w:w="100" w:type="dxa"/>
              <w:bottom w:w="100" w:type="dxa"/>
              <w:right w:w="100" w:type="dxa"/>
            </w:tcMar>
          </w:tcPr>
          <w:p w14:paraId="6ABEEA9B" w14:textId="77777777" w:rsidR="00FE4356" w:rsidRPr="00B669EF" w:rsidRDefault="00FE4356" w:rsidP="00A40C0F">
            <w:pPr>
              <w:widowControl w:val="0"/>
              <w:spacing w:after="0" w:line="240" w:lineRule="auto"/>
              <w:rPr>
                <w:rFonts w:asciiTheme="majorHAnsi" w:eastAsia="Nunito" w:hAnsiTheme="majorHAnsi" w:cstheme="majorHAnsi"/>
                <w:b/>
                <w:sz w:val="18"/>
                <w:szCs w:val="18"/>
              </w:rPr>
            </w:pPr>
            <w:r w:rsidRPr="00B669EF">
              <w:rPr>
                <w:rFonts w:asciiTheme="majorHAnsi" w:eastAsia="Nunito" w:hAnsiTheme="majorHAnsi" w:cstheme="majorHAnsi"/>
                <w:b/>
                <w:sz w:val="18"/>
                <w:szCs w:val="18"/>
              </w:rPr>
              <w:lastRenderedPageBreak/>
              <w:t>digitalni sadržaji i suradnja</w:t>
            </w:r>
          </w:p>
        </w:tc>
        <w:tc>
          <w:tcPr>
            <w:tcW w:w="13816" w:type="dxa"/>
            <w:gridSpan w:val="10"/>
          </w:tcPr>
          <w:p w14:paraId="393B1FE4" w14:textId="77777777" w:rsidR="00FE4356" w:rsidRPr="00B669EF" w:rsidRDefault="00FE4356" w:rsidP="00A40C0F">
            <w:pPr>
              <w:widowControl w:val="0"/>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Izrada digitalnog plakata ocjenjuju se  prema ostvarenim bodovima iz analitičkih rubrika.</w:t>
            </w:r>
          </w:p>
        </w:tc>
      </w:tr>
    </w:tbl>
    <w:p w14:paraId="04C465F2" w14:textId="77777777" w:rsidR="00A40C0F" w:rsidRDefault="00A40C0F" w:rsidP="00261CF9">
      <w:pPr>
        <w:spacing w:after="326" w:line="265" w:lineRule="auto"/>
      </w:pPr>
    </w:p>
    <w:p w14:paraId="5981A86B" w14:textId="77777777" w:rsidR="00A40C0F" w:rsidRDefault="00A40C0F">
      <w:r>
        <w:br w:type="page"/>
      </w:r>
    </w:p>
    <w:p w14:paraId="53B514B3" w14:textId="7D87B041" w:rsidR="00B565C7" w:rsidRPr="00B565C7" w:rsidRDefault="00261CF9" w:rsidP="00A40C0F">
      <w:pPr>
        <w:spacing w:after="326" w:line="265" w:lineRule="auto"/>
        <w:jc w:val="center"/>
        <w:rPr>
          <w:b/>
          <w:color w:val="000000" w:themeColor="text1"/>
          <w:sz w:val="24"/>
        </w:rPr>
      </w:pPr>
      <w:r w:rsidRPr="00B565C7">
        <w:rPr>
          <w:b/>
          <w:color w:val="000000" w:themeColor="text1"/>
          <w:sz w:val="24"/>
        </w:rPr>
        <w:lastRenderedPageBreak/>
        <w:t>ANALITIČKE RUBRIKE ZA VREDNOVANJE DIGITALNOG PLAKATA</w:t>
      </w:r>
    </w:p>
    <w:tbl>
      <w:tblPr>
        <w:tblStyle w:val="TableGrid"/>
        <w:tblW w:w="14670" w:type="dxa"/>
        <w:tblInd w:w="85" w:type="dxa"/>
        <w:tblCellMar>
          <w:top w:w="46" w:type="dxa"/>
          <w:left w:w="108" w:type="dxa"/>
          <w:right w:w="58" w:type="dxa"/>
        </w:tblCellMar>
        <w:tblLook w:val="04A0" w:firstRow="1" w:lastRow="0" w:firstColumn="1" w:lastColumn="0" w:noHBand="0" w:noVBand="1"/>
      </w:tblPr>
      <w:tblGrid>
        <w:gridCol w:w="1465"/>
        <w:gridCol w:w="3301"/>
        <w:gridCol w:w="3301"/>
        <w:gridCol w:w="3301"/>
        <w:gridCol w:w="3302"/>
      </w:tblGrid>
      <w:tr w:rsidR="00C954AA" w:rsidRPr="00DE68C0" w14:paraId="0EDEA60A" w14:textId="77777777" w:rsidTr="00E73D53">
        <w:trPr>
          <w:trHeight w:val="617"/>
        </w:trPr>
        <w:tc>
          <w:tcPr>
            <w:tcW w:w="1465" w:type="dxa"/>
            <w:vMerge w:val="restart"/>
            <w:tcBorders>
              <w:top w:val="single" w:sz="4" w:space="0" w:color="000000"/>
              <w:left w:val="single" w:sz="4" w:space="0" w:color="000000"/>
              <w:right w:val="single" w:sz="4" w:space="0" w:color="000000"/>
            </w:tcBorders>
            <w:shd w:val="clear" w:color="auto" w:fill="0070C0"/>
            <w:vAlign w:val="center"/>
          </w:tcPr>
          <w:p w14:paraId="64E80BB0" w14:textId="77777777" w:rsidR="00C954AA" w:rsidRPr="00150198" w:rsidRDefault="00C954AA" w:rsidP="00C954AA">
            <w:pPr>
              <w:rPr>
                <w:rFonts w:asciiTheme="majorHAnsi" w:hAnsiTheme="majorHAnsi" w:cstheme="majorHAnsi"/>
                <w:b/>
                <w:color w:val="FFFFFF" w:themeColor="background1"/>
                <w:sz w:val="18"/>
                <w:lang w:val="hr-HR"/>
              </w:rPr>
            </w:pPr>
            <w:r w:rsidRPr="00150198">
              <w:rPr>
                <w:rFonts w:asciiTheme="majorHAnsi" w:hAnsiTheme="majorHAnsi" w:cstheme="majorHAnsi"/>
                <w:b/>
                <w:color w:val="FFFFFF" w:themeColor="background1"/>
                <w:sz w:val="18"/>
                <w:lang w:val="hr-HR"/>
              </w:rPr>
              <w:t>ODREDNICE</w:t>
            </w:r>
          </w:p>
        </w:tc>
        <w:tc>
          <w:tcPr>
            <w:tcW w:w="13205" w:type="dxa"/>
            <w:gridSpan w:val="4"/>
            <w:tcBorders>
              <w:top w:val="single" w:sz="4" w:space="0" w:color="000000"/>
              <w:left w:val="single" w:sz="4" w:space="0" w:color="000000"/>
              <w:bottom w:val="single" w:sz="4" w:space="0" w:color="auto"/>
              <w:right w:val="single" w:sz="4" w:space="0" w:color="000000"/>
            </w:tcBorders>
            <w:shd w:val="clear" w:color="auto" w:fill="0070C0"/>
            <w:vAlign w:val="center"/>
          </w:tcPr>
          <w:p w14:paraId="35155806" w14:textId="77777777" w:rsidR="00C954AA" w:rsidRPr="00150198" w:rsidRDefault="00C954AA" w:rsidP="00C954AA">
            <w:pPr>
              <w:ind w:left="4"/>
              <w:jc w:val="center"/>
              <w:rPr>
                <w:rFonts w:asciiTheme="majorHAnsi" w:hAnsiTheme="majorHAnsi" w:cstheme="majorHAnsi"/>
                <w:b/>
                <w:color w:val="FFFFFF" w:themeColor="background1"/>
                <w:sz w:val="18"/>
                <w:lang w:val="hr-HR"/>
              </w:rPr>
            </w:pPr>
            <w:r w:rsidRPr="00150198">
              <w:rPr>
                <w:rFonts w:asciiTheme="majorHAnsi" w:hAnsiTheme="majorHAnsi" w:cstheme="majorHAnsi"/>
                <w:b/>
                <w:color w:val="FFFFFF" w:themeColor="background1"/>
                <w:sz w:val="18"/>
                <w:lang w:val="hr-HR"/>
              </w:rPr>
              <w:t>RAZINE OSTVARENOSTI KRITERIJA</w:t>
            </w:r>
          </w:p>
        </w:tc>
      </w:tr>
      <w:tr w:rsidR="00C954AA" w:rsidRPr="00DE68C0" w14:paraId="483ECB89" w14:textId="77777777" w:rsidTr="00E73D53">
        <w:trPr>
          <w:trHeight w:val="536"/>
        </w:trPr>
        <w:tc>
          <w:tcPr>
            <w:tcW w:w="1465" w:type="dxa"/>
            <w:vMerge/>
            <w:tcBorders>
              <w:left w:val="single" w:sz="4" w:space="0" w:color="000000"/>
              <w:bottom w:val="single" w:sz="4" w:space="0" w:color="auto"/>
              <w:right w:val="single" w:sz="4" w:space="0" w:color="000000"/>
            </w:tcBorders>
            <w:shd w:val="clear" w:color="auto" w:fill="0070C0"/>
            <w:vAlign w:val="center"/>
          </w:tcPr>
          <w:p w14:paraId="0E948888" w14:textId="77777777" w:rsidR="00C954AA" w:rsidRPr="00150198" w:rsidRDefault="00C954AA" w:rsidP="00C954AA">
            <w:pPr>
              <w:rPr>
                <w:rFonts w:asciiTheme="majorHAnsi" w:hAnsiTheme="majorHAnsi" w:cstheme="majorHAnsi"/>
                <w:color w:val="FFFFFF" w:themeColor="background1"/>
                <w:sz w:val="18"/>
                <w:lang w:val="hr-HR"/>
              </w:rPr>
            </w:pP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14:paraId="7346740A" w14:textId="77777777" w:rsidR="00C954AA" w:rsidRPr="00150198" w:rsidRDefault="00C954AA" w:rsidP="00C954AA">
            <w:pPr>
              <w:spacing w:line="259" w:lineRule="auto"/>
              <w:ind w:left="4"/>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IZVRSNO (4)</w:t>
            </w: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14:paraId="70DE8B08" w14:textId="77777777" w:rsidR="00C954AA" w:rsidRPr="00150198" w:rsidRDefault="00C954AA" w:rsidP="00C954AA">
            <w:pPr>
              <w:spacing w:line="259" w:lineRule="auto"/>
              <w:ind w:left="5"/>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DOBRO (3)</w:t>
            </w: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14:paraId="2488A539" w14:textId="77777777" w:rsidR="00C954AA" w:rsidRPr="00150198" w:rsidRDefault="00C954AA" w:rsidP="00C954AA">
            <w:pPr>
              <w:spacing w:line="259" w:lineRule="auto"/>
              <w:ind w:left="62"/>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ZADOVOLJAVAJUĆE (2)</w:t>
            </w:r>
          </w:p>
        </w:tc>
        <w:tc>
          <w:tcPr>
            <w:tcW w:w="3302" w:type="dxa"/>
            <w:tcBorders>
              <w:top w:val="single" w:sz="4" w:space="0" w:color="000000"/>
              <w:left w:val="single" w:sz="4" w:space="0" w:color="000000"/>
              <w:bottom w:val="single" w:sz="4" w:space="0" w:color="auto"/>
              <w:right w:val="single" w:sz="4" w:space="0" w:color="000000"/>
            </w:tcBorders>
            <w:shd w:val="clear" w:color="auto" w:fill="0070C0"/>
            <w:vAlign w:val="center"/>
          </w:tcPr>
          <w:p w14:paraId="2937442A" w14:textId="77777777" w:rsidR="00C954AA" w:rsidRPr="00150198" w:rsidRDefault="00C954AA" w:rsidP="00C954AA">
            <w:pPr>
              <w:spacing w:line="259" w:lineRule="auto"/>
              <w:ind w:left="4"/>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SLABO (1)</w:t>
            </w:r>
          </w:p>
        </w:tc>
      </w:tr>
      <w:tr w:rsidR="00C954AA" w:rsidRPr="00DE68C0" w14:paraId="68F2199E" w14:textId="77777777" w:rsidTr="00E954FF">
        <w:trPr>
          <w:trHeight w:val="770"/>
        </w:trPr>
        <w:tc>
          <w:tcPr>
            <w:tcW w:w="1465" w:type="dxa"/>
            <w:tcBorders>
              <w:top w:val="single" w:sz="4" w:space="0" w:color="auto"/>
              <w:left w:val="single" w:sz="4" w:space="0" w:color="000000"/>
              <w:bottom w:val="single" w:sz="4" w:space="0" w:color="000000"/>
              <w:right w:val="single" w:sz="4" w:space="0" w:color="000000"/>
            </w:tcBorders>
            <w:shd w:val="clear" w:color="auto" w:fill="auto"/>
          </w:tcPr>
          <w:p w14:paraId="2C131D2A" w14:textId="77777777" w:rsidR="00C954AA" w:rsidRPr="00150198" w:rsidRDefault="00E954FF" w:rsidP="00E954FF">
            <w:pPr>
              <w:rPr>
                <w:rFonts w:asciiTheme="majorHAnsi" w:hAnsiTheme="majorHAnsi" w:cstheme="majorHAnsi"/>
                <w:color w:val="0F243E" w:themeColor="text2" w:themeShade="80"/>
                <w:sz w:val="18"/>
                <w:lang w:val="hr-HR"/>
              </w:rPr>
            </w:pPr>
            <w:r>
              <w:rPr>
                <w:rFonts w:asciiTheme="majorHAnsi" w:hAnsiTheme="majorHAnsi" w:cstheme="majorHAnsi"/>
                <w:b/>
                <w:color w:val="0F243E" w:themeColor="text2" w:themeShade="80"/>
                <w:sz w:val="18"/>
                <w:lang w:val="hr-HR"/>
              </w:rPr>
              <w:t>TEMA</w:t>
            </w:r>
            <w:r w:rsidR="00C954AA" w:rsidRPr="00150198">
              <w:rPr>
                <w:rFonts w:asciiTheme="majorHAnsi" w:hAnsiTheme="majorHAnsi" w:cstheme="majorHAnsi"/>
                <w:b/>
                <w:color w:val="0F243E" w:themeColor="text2" w:themeShade="80"/>
                <w:sz w:val="18"/>
                <w:lang w:val="hr-HR"/>
              </w:rPr>
              <w:t xml:space="preserve"> </w:t>
            </w:r>
          </w:p>
        </w:tc>
        <w:tc>
          <w:tcPr>
            <w:tcW w:w="3301" w:type="dxa"/>
            <w:tcBorders>
              <w:top w:val="single" w:sz="4" w:space="0" w:color="auto"/>
              <w:left w:val="single" w:sz="4" w:space="0" w:color="000000"/>
              <w:bottom w:val="single" w:sz="4" w:space="0" w:color="000000"/>
              <w:right w:val="single" w:sz="4" w:space="0" w:color="000000"/>
            </w:tcBorders>
          </w:tcPr>
          <w:p w14:paraId="7452984A" w14:textId="77777777" w:rsidR="00C954AA" w:rsidRPr="00150198" w:rsidRDefault="00E954FF" w:rsidP="00E954FF">
            <w:pPr>
              <w:ind w:right="23"/>
              <w:rPr>
                <w:rFonts w:asciiTheme="majorHAnsi" w:hAnsiTheme="majorHAnsi" w:cstheme="majorHAnsi"/>
                <w:sz w:val="18"/>
                <w:lang w:val="hr-HR"/>
              </w:rPr>
            </w:pPr>
            <w:r>
              <w:rPr>
                <w:rFonts w:asciiTheme="majorHAnsi" w:hAnsiTheme="majorHAnsi" w:cstheme="majorHAnsi"/>
                <w:sz w:val="18"/>
                <w:lang w:val="hr-HR"/>
              </w:rPr>
              <w:t xml:space="preserve">Sadržaji </w:t>
            </w:r>
            <w:r w:rsidR="00C954AA" w:rsidRPr="00150198">
              <w:rPr>
                <w:rFonts w:asciiTheme="majorHAnsi" w:hAnsiTheme="majorHAnsi" w:cstheme="majorHAnsi"/>
                <w:sz w:val="18"/>
                <w:lang w:val="hr-HR"/>
              </w:rPr>
              <w:t xml:space="preserve">na </w:t>
            </w:r>
            <w:r>
              <w:rPr>
                <w:rFonts w:asciiTheme="majorHAnsi" w:hAnsiTheme="majorHAnsi" w:cstheme="majorHAnsi"/>
                <w:sz w:val="18"/>
                <w:lang w:val="hr-HR"/>
              </w:rPr>
              <w:t>plakatu su</w:t>
            </w:r>
            <w:r w:rsidR="00C954AA" w:rsidRPr="00150198">
              <w:rPr>
                <w:rFonts w:asciiTheme="majorHAnsi" w:hAnsiTheme="majorHAnsi" w:cstheme="majorHAnsi"/>
                <w:sz w:val="18"/>
                <w:lang w:val="hr-HR"/>
              </w:rPr>
              <w:t xml:space="preserve"> </w:t>
            </w:r>
            <w:r>
              <w:rPr>
                <w:rFonts w:asciiTheme="majorHAnsi" w:hAnsiTheme="majorHAnsi" w:cstheme="majorHAnsi"/>
                <w:sz w:val="18"/>
                <w:lang w:val="hr-HR"/>
              </w:rPr>
              <w:t>u potpunosti povezani s temom.</w:t>
            </w:r>
            <w:r w:rsidR="00C954AA" w:rsidRPr="00150198">
              <w:rPr>
                <w:rFonts w:asciiTheme="majorHAnsi" w:hAnsiTheme="majorHAnsi" w:cstheme="majorHAnsi"/>
                <w:sz w:val="18"/>
                <w:lang w:val="hr-HR"/>
              </w:rPr>
              <w:t xml:space="preserve"> </w:t>
            </w:r>
          </w:p>
        </w:tc>
        <w:tc>
          <w:tcPr>
            <w:tcW w:w="3301" w:type="dxa"/>
            <w:tcBorders>
              <w:top w:val="single" w:sz="4" w:space="0" w:color="auto"/>
              <w:left w:val="single" w:sz="4" w:space="0" w:color="000000"/>
              <w:bottom w:val="single" w:sz="4" w:space="0" w:color="000000"/>
              <w:right w:val="single" w:sz="4" w:space="0" w:color="000000"/>
            </w:tcBorders>
          </w:tcPr>
          <w:p w14:paraId="1FA94C64" w14:textId="77777777" w:rsidR="00C954AA" w:rsidRPr="00150198" w:rsidRDefault="00E954FF" w:rsidP="00E954FF">
            <w:pPr>
              <w:spacing w:line="239" w:lineRule="auto"/>
              <w:ind w:right="137"/>
              <w:rPr>
                <w:rFonts w:asciiTheme="majorHAnsi" w:hAnsiTheme="majorHAnsi" w:cstheme="majorHAnsi"/>
                <w:sz w:val="18"/>
                <w:lang w:val="hr-HR"/>
              </w:rPr>
            </w:pPr>
            <w:r>
              <w:rPr>
                <w:rFonts w:asciiTheme="majorHAnsi" w:hAnsiTheme="majorHAnsi" w:cstheme="majorHAnsi"/>
                <w:sz w:val="18"/>
                <w:lang w:val="hr-HR"/>
              </w:rPr>
              <w:t>Sadržaji</w:t>
            </w:r>
            <w:r w:rsidR="00C954AA"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00C954AA" w:rsidRPr="00150198">
              <w:rPr>
                <w:rFonts w:asciiTheme="majorHAnsi" w:hAnsiTheme="majorHAnsi" w:cstheme="majorHAnsi"/>
                <w:sz w:val="18"/>
                <w:lang w:val="hr-HR"/>
              </w:rPr>
              <w:t xml:space="preserve"> </w:t>
            </w:r>
            <w:r>
              <w:rPr>
                <w:rFonts w:asciiTheme="majorHAnsi" w:hAnsiTheme="majorHAnsi" w:cstheme="majorHAnsi"/>
                <w:sz w:val="18"/>
                <w:lang w:val="hr-HR"/>
              </w:rPr>
              <w:t>su povezani s temom</w:t>
            </w:r>
            <w:r w:rsidR="00C954AA" w:rsidRPr="00150198">
              <w:rPr>
                <w:rFonts w:asciiTheme="majorHAnsi" w:hAnsiTheme="majorHAnsi" w:cstheme="majorHAnsi"/>
                <w:sz w:val="18"/>
                <w:lang w:val="hr-HR"/>
              </w:rPr>
              <w:t xml:space="preserve">, </w:t>
            </w:r>
            <w:r>
              <w:rPr>
                <w:rFonts w:asciiTheme="majorHAnsi" w:hAnsiTheme="majorHAnsi" w:cstheme="majorHAnsi"/>
                <w:sz w:val="18"/>
                <w:lang w:val="hr-HR"/>
              </w:rPr>
              <w:t>poneki dijelovi su previše općeniti.</w:t>
            </w:r>
          </w:p>
        </w:tc>
        <w:tc>
          <w:tcPr>
            <w:tcW w:w="3301" w:type="dxa"/>
            <w:tcBorders>
              <w:top w:val="single" w:sz="4" w:space="0" w:color="auto"/>
              <w:left w:val="single" w:sz="4" w:space="0" w:color="000000"/>
              <w:bottom w:val="single" w:sz="4" w:space="0" w:color="000000"/>
              <w:right w:val="single" w:sz="4" w:space="0" w:color="000000"/>
            </w:tcBorders>
          </w:tcPr>
          <w:p w14:paraId="3CE45565" w14:textId="77777777" w:rsidR="00C954AA" w:rsidRPr="00150198" w:rsidRDefault="00E954FF" w:rsidP="00E954FF">
            <w:pPr>
              <w:rPr>
                <w:rFonts w:asciiTheme="majorHAnsi" w:hAnsiTheme="majorHAnsi" w:cstheme="majorHAnsi"/>
                <w:sz w:val="18"/>
                <w:lang w:val="hr-HR"/>
              </w:rPr>
            </w:pPr>
            <w:r>
              <w:rPr>
                <w:rFonts w:asciiTheme="majorHAnsi" w:hAnsiTheme="majorHAnsi" w:cstheme="majorHAnsi"/>
                <w:sz w:val="18"/>
                <w:lang w:val="hr-HR"/>
              </w:rPr>
              <w:t>Sadržaji</w:t>
            </w:r>
            <w:r w:rsidR="00C954AA"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00C954AA" w:rsidRPr="00150198">
              <w:rPr>
                <w:rFonts w:asciiTheme="majorHAnsi" w:hAnsiTheme="majorHAnsi" w:cstheme="majorHAnsi"/>
                <w:sz w:val="18"/>
                <w:lang w:val="hr-HR"/>
              </w:rPr>
              <w:t xml:space="preserve"> povezani su s temom, ali su previše općeniti ili ne</w:t>
            </w:r>
            <w:r>
              <w:rPr>
                <w:rFonts w:asciiTheme="majorHAnsi" w:hAnsiTheme="majorHAnsi" w:cstheme="majorHAnsi"/>
                <w:sz w:val="18"/>
                <w:lang w:val="hr-HR"/>
              </w:rPr>
              <w:t>potpuni.</w:t>
            </w:r>
          </w:p>
        </w:tc>
        <w:tc>
          <w:tcPr>
            <w:tcW w:w="3302" w:type="dxa"/>
            <w:tcBorders>
              <w:top w:val="single" w:sz="4" w:space="0" w:color="auto"/>
              <w:left w:val="single" w:sz="4" w:space="0" w:color="000000"/>
              <w:bottom w:val="single" w:sz="4" w:space="0" w:color="000000"/>
              <w:right w:val="single" w:sz="4" w:space="0" w:color="000000"/>
            </w:tcBorders>
          </w:tcPr>
          <w:p w14:paraId="1EACDEF5" w14:textId="77777777" w:rsidR="00C954AA" w:rsidRPr="00150198" w:rsidRDefault="00E954FF" w:rsidP="00E954FF">
            <w:pPr>
              <w:rPr>
                <w:rFonts w:asciiTheme="majorHAnsi" w:hAnsiTheme="majorHAnsi" w:cstheme="majorHAnsi"/>
                <w:sz w:val="18"/>
                <w:lang w:val="hr-HR"/>
              </w:rPr>
            </w:pPr>
            <w:r>
              <w:rPr>
                <w:rFonts w:asciiTheme="majorHAnsi" w:hAnsiTheme="majorHAnsi" w:cstheme="majorHAnsi"/>
                <w:sz w:val="18"/>
                <w:lang w:val="hr-HR"/>
              </w:rPr>
              <w:t>Sadržaji</w:t>
            </w:r>
            <w:r w:rsidR="00C954AA"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00C954AA" w:rsidRPr="00150198">
              <w:rPr>
                <w:rFonts w:asciiTheme="majorHAnsi" w:hAnsiTheme="majorHAnsi" w:cstheme="majorHAnsi"/>
                <w:sz w:val="18"/>
                <w:lang w:val="hr-HR"/>
              </w:rPr>
              <w:t xml:space="preserve"> nemaju veze s temom ili su </w:t>
            </w:r>
            <w:r>
              <w:rPr>
                <w:rFonts w:asciiTheme="majorHAnsi" w:hAnsiTheme="majorHAnsi" w:cstheme="majorHAnsi"/>
                <w:sz w:val="18"/>
                <w:lang w:val="hr-HR"/>
              </w:rPr>
              <w:t xml:space="preserve">iznimno </w:t>
            </w:r>
            <w:r w:rsidR="00C954AA" w:rsidRPr="00150198">
              <w:rPr>
                <w:rFonts w:asciiTheme="majorHAnsi" w:hAnsiTheme="majorHAnsi" w:cstheme="majorHAnsi"/>
                <w:sz w:val="18"/>
                <w:lang w:val="hr-HR"/>
              </w:rPr>
              <w:t xml:space="preserve">slabo s njom povezani. </w:t>
            </w:r>
          </w:p>
        </w:tc>
      </w:tr>
      <w:tr w:rsidR="00C954AA" w:rsidRPr="00DE68C0" w14:paraId="4D204F01" w14:textId="77777777" w:rsidTr="00E954FF">
        <w:trPr>
          <w:trHeight w:val="725"/>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2ACDC094" w14:textId="77777777" w:rsidR="00C954AA" w:rsidRPr="00150198" w:rsidRDefault="00E954FF" w:rsidP="00E954FF">
            <w:pPr>
              <w:rPr>
                <w:rFonts w:asciiTheme="majorHAnsi" w:hAnsiTheme="majorHAnsi" w:cstheme="majorHAnsi"/>
                <w:color w:val="0F243E" w:themeColor="text2" w:themeShade="80"/>
                <w:sz w:val="18"/>
                <w:lang w:val="hr-HR"/>
              </w:rPr>
            </w:pPr>
            <w:r>
              <w:rPr>
                <w:rFonts w:asciiTheme="majorHAnsi" w:hAnsiTheme="majorHAnsi" w:cstheme="majorHAnsi"/>
                <w:b/>
                <w:color w:val="0F243E" w:themeColor="text2" w:themeShade="80"/>
                <w:sz w:val="18"/>
                <w:lang w:val="hr-HR"/>
              </w:rPr>
              <w:t>GRAFIČKI ELEMENTI</w:t>
            </w:r>
            <w:r w:rsidR="00C954AA" w:rsidRPr="00150198">
              <w:rPr>
                <w:rFonts w:asciiTheme="majorHAnsi" w:hAnsiTheme="majorHAnsi" w:cstheme="majorHAnsi"/>
                <w:b/>
                <w:color w:val="0F243E" w:themeColor="text2" w:themeShade="80"/>
                <w:sz w:val="18"/>
                <w:lang w:val="hr-HR"/>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3261C31C" w14:textId="77777777" w:rsidR="00C954AA" w:rsidRPr="00150198" w:rsidRDefault="00C954AA" w:rsidP="00E954FF">
            <w:pPr>
              <w:spacing w:line="239" w:lineRule="auto"/>
              <w:rPr>
                <w:rFonts w:asciiTheme="majorHAnsi" w:hAnsiTheme="majorHAnsi" w:cstheme="majorHAnsi"/>
                <w:sz w:val="18"/>
                <w:lang w:val="hr-HR"/>
              </w:rPr>
            </w:pPr>
            <w:r w:rsidRPr="00150198">
              <w:rPr>
                <w:rFonts w:asciiTheme="majorHAnsi" w:hAnsiTheme="majorHAnsi" w:cstheme="majorHAnsi"/>
                <w:sz w:val="18"/>
                <w:lang w:val="hr-HR"/>
              </w:rPr>
              <w:t xml:space="preserve">Svi su grafički elementi povezani s </w:t>
            </w:r>
          </w:p>
          <w:p w14:paraId="6B86DEBD" w14:textId="77777777" w:rsidR="00C954AA" w:rsidRPr="00150198" w:rsidRDefault="00C954AA" w:rsidP="00E954FF">
            <w:pPr>
              <w:ind w:right="44"/>
              <w:rPr>
                <w:rFonts w:asciiTheme="majorHAnsi" w:hAnsiTheme="majorHAnsi" w:cstheme="majorHAnsi"/>
                <w:sz w:val="18"/>
                <w:lang w:val="hr-HR"/>
              </w:rPr>
            </w:pPr>
            <w:r w:rsidRPr="00150198">
              <w:rPr>
                <w:rFonts w:asciiTheme="majorHAnsi" w:hAnsiTheme="majorHAnsi" w:cstheme="majorHAnsi"/>
                <w:sz w:val="18"/>
                <w:lang w:val="hr-HR"/>
              </w:rPr>
              <w:t xml:space="preserve">temom i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14:paraId="301BE322" w14:textId="77777777" w:rsidR="00C954AA" w:rsidRPr="00150198" w:rsidRDefault="00C954AA" w:rsidP="00E954FF">
            <w:pPr>
              <w:spacing w:line="239" w:lineRule="auto"/>
              <w:rPr>
                <w:rFonts w:asciiTheme="majorHAnsi" w:hAnsiTheme="majorHAnsi" w:cstheme="majorHAnsi"/>
                <w:sz w:val="18"/>
                <w:lang w:val="hr-HR"/>
              </w:rPr>
            </w:pPr>
            <w:r w:rsidRPr="00150198">
              <w:rPr>
                <w:rFonts w:asciiTheme="majorHAnsi" w:hAnsiTheme="majorHAnsi" w:cstheme="majorHAnsi"/>
                <w:sz w:val="18"/>
                <w:lang w:val="hr-HR"/>
              </w:rPr>
              <w:t xml:space="preserve">Svi su grafički elementi povezani s temom i uglavnom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14:paraId="38E56D8A" w14:textId="77777777" w:rsidR="00C954AA" w:rsidRPr="00150198" w:rsidRDefault="00E954FF" w:rsidP="00E954FF">
            <w:pPr>
              <w:rPr>
                <w:rFonts w:asciiTheme="majorHAnsi" w:hAnsiTheme="majorHAnsi" w:cstheme="majorHAnsi"/>
                <w:sz w:val="18"/>
                <w:lang w:val="hr-HR"/>
              </w:rPr>
            </w:pPr>
            <w:r>
              <w:rPr>
                <w:rFonts w:asciiTheme="majorHAnsi" w:hAnsiTheme="majorHAnsi" w:cstheme="majorHAnsi"/>
                <w:sz w:val="18"/>
                <w:lang w:val="hr-HR"/>
              </w:rPr>
              <w:t>Poneki</w:t>
            </w:r>
            <w:r w:rsidR="00C954AA" w:rsidRPr="00150198">
              <w:rPr>
                <w:rFonts w:asciiTheme="majorHAnsi" w:hAnsiTheme="majorHAnsi" w:cstheme="majorHAnsi"/>
                <w:sz w:val="18"/>
                <w:lang w:val="hr-HR"/>
              </w:rPr>
              <w:t xml:space="preserve"> grafički elementi </w:t>
            </w:r>
            <w:r>
              <w:rPr>
                <w:rFonts w:asciiTheme="majorHAnsi" w:hAnsiTheme="majorHAnsi" w:cstheme="majorHAnsi"/>
                <w:sz w:val="18"/>
                <w:lang w:val="hr-HR"/>
              </w:rPr>
              <w:t xml:space="preserve">su </w:t>
            </w:r>
            <w:r w:rsidR="00C954AA" w:rsidRPr="00150198">
              <w:rPr>
                <w:rFonts w:asciiTheme="majorHAnsi" w:hAnsiTheme="majorHAnsi" w:cstheme="majorHAnsi"/>
                <w:sz w:val="18"/>
                <w:lang w:val="hr-HR"/>
              </w:rPr>
              <w:t xml:space="preserve">povezani s temom. </w:t>
            </w:r>
          </w:p>
        </w:tc>
        <w:tc>
          <w:tcPr>
            <w:tcW w:w="3302" w:type="dxa"/>
            <w:tcBorders>
              <w:top w:val="single" w:sz="4" w:space="0" w:color="000000"/>
              <w:left w:val="single" w:sz="4" w:space="0" w:color="000000"/>
              <w:bottom w:val="single" w:sz="4" w:space="0" w:color="000000"/>
              <w:right w:val="single" w:sz="4" w:space="0" w:color="000000"/>
            </w:tcBorders>
          </w:tcPr>
          <w:p w14:paraId="54A806F9" w14:textId="77777777"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Grafički elementi nisu povezani s temom. </w:t>
            </w:r>
          </w:p>
        </w:tc>
      </w:tr>
      <w:tr w:rsidR="00C954AA" w:rsidRPr="00DE68C0" w14:paraId="25DFF48C" w14:textId="77777777" w:rsidTr="00E954FF">
        <w:trPr>
          <w:trHeight w:val="671"/>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6B83BD51" w14:textId="77777777"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ORGANIZACIJA </w:t>
            </w:r>
          </w:p>
        </w:tc>
        <w:tc>
          <w:tcPr>
            <w:tcW w:w="3301" w:type="dxa"/>
            <w:tcBorders>
              <w:top w:val="single" w:sz="4" w:space="0" w:color="000000"/>
              <w:left w:val="single" w:sz="4" w:space="0" w:color="000000"/>
              <w:bottom w:val="single" w:sz="4" w:space="0" w:color="000000"/>
              <w:right w:val="single" w:sz="4" w:space="0" w:color="000000"/>
            </w:tcBorders>
          </w:tcPr>
          <w:p w14:paraId="3802B21B" w14:textId="77777777" w:rsidR="00C954AA" w:rsidRPr="00150198" w:rsidRDefault="00E954FF" w:rsidP="00E954FF">
            <w:pPr>
              <w:ind w:right="30"/>
              <w:rPr>
                <w:rFonts w:asciiTheme="majorHAnsi" w:hAnsiTheme="majorHAnsi" w:cstheme="majorHAnsi"/>
                <w:sz w:val="18"/>
                <w:lang w:val="hr-HR"/>
              </w:rPr>
            </w:pPr>
            <w:r>
              <w:rPr>
                <w:rFonts w:asciiTheme="majorHAnsi" w:hAnsiTheme="majorHAnsi" w:cstheme="majorHAnsi"/>
                <w:sz w:val="18"/>
                <w:lang w:val="hr-HR"/>
              </w:rPr>
              <w:t>Sadržaji su organizirani</w:t>
            </w:r>
            <w:r w:rsidR="00C954AA" w:rsidRPr="00150198">
              <w:rPr>
                <w:rFonts w:asciiTheme="majorHAnsi" w:hAnsiTheme="majorHAnsi" w:cstheme="majorHAnsi"/>
                <w:sz w:val="18"/>
                <w:lang w:val="hr-HR"/>
              </w:rPr>
              <w:t xml:space="preserve"> s jasnim naslovima i podnaslovima. </w:t>
            </w:r>
          </w:p>
        </w:tc>
        <w:tc>
          <w:tcPr>
            <w:tcW w:w="3301" w:type="dxa"/>
            <w:tcBorders>
              <w:top w:val="single" w:sz="4" w:space="0" w:color="000000"/>
              <w:left w:val="single" w:sz="4" w:space="0" w:color="000000"/>
              <w:bottom w:val="single" w:sz="4" w:space="0" w:color="000000"/>
              <w:right w:val="single" w:sz="4" w:space="0" w:color="000000"/>
            </w:tcBorders>
          </w:tcPr>
          <w:p w14:paraId="5A777C04" w14:textId="77777777" w:rsidR="00C954AA" w:rsidRPr="00150198" w:rsidRDefault="00E954FF" w:rsidP="00E954FF">
            <w:pPr>
              <w:spacing w:line="239" w:lineRule="auto"/>
              <w:rPr>
                <w:rFonts w:asciiTheme="majorHAnsi" w:hAnsiTheme="majorHAnsi" w:cstheme="majorHAnsi"/>
                <w:sz w:val="18"/>
                <w:lang w:val="hr-HR"/>
              </w:rPr>
            </w:pPr>
            <w:r>
              <w:rPr>
                <w:rFonts w:asciiTheme="majorHAnsi" w:hAnsiTheme="majorHAnsi" w:cstheme="majorHAnsi"/>
                <w:sz w:val="18"/>
                <w:lang w:val="hr-HR"/>
              </w:rPr>
              <w:t>Sadržaji su većinom o</w:t>
            </w:r>
            <w:r w:rsidR="00C954AA" w:rsidRPr="00150198">
              <w:rPr>
                <w:rFonts w:asciiTheme="majorHAnsi" w:hAnsiTheme="majorHAnsi" w:cstheme="majorHAnsi"/>
                <w:sz w:val="18"/>
                <w:lang w:val="hr-HR"/>
              </w:rPr>
              <w:t>rganiziran</w:t>
            </w:r>
            <w:r>
              <w:rPr>
                <w:rFonts w:asciiTheme="majorHAnsi" w:hAnsiTheme="majorHAnsi" w:cstheme="majorHAnsi"/>
                <w:sz w:val="18"/>
                <w:lang w:val="hr-HR"/>
              </w:rPr>
              <w:t>i</w:t>
            </w:r>
            <w:r w:rsidR="00C954AA" w:rsidRPr="00150198">
              <w:rPr>
                <w:rFonts w:asciiTheme="majorHAnsi" w:hAnsiTheme="majorHAnsi" w:cstheme="majorHAnsi"/>
                <w:sz w:val="18"/>
                <w:lang w:val="hr-HR"/>
              </w:rPr>
              <w:t xml:space="preserve"> s </w:t>
            </w:r>
            <w:r>
              <w:rPr>
                <w:rFonts w:asciiTheme="majorHAnsi" w:hAnsiTheme="majorHAnsi" w:cstheme="majorHAnsi"/>
                <w:sz w:val="18"/>
                <w:lang w:val="hr-HR"/>
              </w:rPr>
              <w:t xml:space="preserve">jasnim </w:t>
            </w:r>
            <w:r w:rsidR="00C954AA" w:rsidRPr="00150198">
              <w:rPr>
                <w:rFonts w:asciiTheme="majorHAnsi" w:hAnsiTheme="majorHAnsi" w:cstheme="majorHAnsi"/>
                <w:sz w:val="18"/>
                <w:lang w:val="hr-HR"/>
              </w:rPr>
              <w:t xml:space="preserve">naslovima i podnaslovima. </w:t>
            </w:r>
          </w:p>
          <w:p w14:paraId="34DD86DC" w14:textId="77777777"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318B84DB" w14:textId="77777777" w:rsidR="00C954AA" w:rsidRPr="00150198" w:rsidRDefault="00453673" w:rsidP="00453673">
            <w:pPr>
              <w:rPr>
                <w:rFonts w:asciiTheme="majorHAnsi" w:hAnsiTheme="majorHAnsi" w:cstheme="majorHAnsi"/>
                <w:sz w:val="18"/>
                <w:lang w:val="hr-HR"/>
              </w:rPr>
            </w:pPr>
            <w:r>
              <w:rPr>
                <w:rFonts w:asciiTheme="majorHAnsi" w:hAnsiTheme="majorHAnsi" w:cstheme="majorHAnsi"/>
                <w:sz w:val="18"/>
                <w:lang w:val="hr-HR"/>
              </w:rPr>
              <w:t>Sadržaji su organizirani</w:t>
            </w:r>
            <w:r w:rsidR="00C954AA" w:rsidRPr="00150198">
              <w:rPr>
                <w:rFonts w:asciiTheme="majorHAnsi" w:hAnsiTheme="majorHAnsi" w:cstheme="majorHAnsi"/>
                <w:sz w:val="18"/>
                <w:lang w:val="hr-HR"/>
              </w:rPr>
              <w:t>, ali nedostaju naslovi i podnaslovi</w:t>
            </w:r>
            <w:r>
              <w:rPr>
                <w:rFonts w:asciiTheme="majorHAnsi" w:hAnsiTheme="majorHAnsi" w:cstheme="majorHAnsi"/>
                <w:sz w:val="18"/>
                <w:lang w:val="hr-HR"/>
              </w:rPr>
              <w:t>.</w:t>
            </w:r>
            <w:r w:rsidR="00C954AA" w:rsidRPr="00150198">
              <w:rPr>
                <w:rFonts w:asciiTheme="majorHAnsi" w:hAnsiTheme="majorHAnsi" w:cstheme="majorHAnsi"/>
                <w:sz w:val="18"/>
                <w:lang w:val="hr-HR"/>
              </w:rPr>
              <w:t xml:space="preserve"> </w:t>
            </w:r>
          </w:p>
        </w:tc>
        <w:tc>
          <w:tcPr>
            <w:tcW w:w="3302" w:type="dxa"/>
            <w:tcBorders>
              <w:top w:val="single" w:sz="4" w:space="0" w:color="000000"/>
              <w:left w:val="single" w:sz="4" w:space="0" w:color="000000"/>
              <w:bottom w:val="single" w:sz="4" w:space="0" w:color="000000"/>
              <w:right w:val="single" w:sz="4" w:space="0" w:color="000000"/>
            </w:tcBorders>
          </w:tcPr>
          <w:p w14:paraId="5074A4B8" w14:textId="77777777" w:rsidR="00C954AA" w:rsidRPr="00150198" w:rsidRDefault="00453673" w:rsidP="00E954FF">
            <w:pPr>
              <w:rPr>
                <w:rFonts w:asciiTheme="majorHAnsi" w:hAnsiTheme="majorHAnsi" w:cstheme="majorHAnsi"/>
                <w:sz w:val="18"/>
                <w:lang w:val="hr-HR"/>
              </w:rPr>
            </w:pPr>
            <w:r>
              <w:rPr>
                <w:rFonts w:asciiTheme="majorHAnsi" w:hAnsiTheme="majorHAnsi" w:cstheme="majorHAnsi"/>
                <w:sz w:val="18"/>
                <w:lang w:val="hr-HR"/>
              </w:rPr>
              <w:t>Sadržaji nisu organizirani, nedostaju naslovi i podnaslovi.</w:t>
            </w:r>
            <w:r w:rsidR="00C954AA" w:rsidRPr="00150198">
              <w:rPr>
                <w:rFonts w:asciiTheme="majorHAnsi" w:hAnsiTheme="majorHAnsi" w:cstheme="majorHAnsi"/>
                <w:sz w:val="18"/>
                <w:lang w:val="hr-HR"/>
              </w:rPr>
              <w:t xml:space="preserve"> </w:t>
            </w:r>
          </w:p>
        </w:tc>
      </w:tr>
      <w:tr w:rsidR="00C954AA" w:rsidRPr="00DE68C0" w14:paraId="4B0AB050" w14:textId="77777777" w:rsidTr="00E954FF">
        <w:trPr>
          <w:trHeight w:val="653"/>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1BB56033" w14:textId="77777777"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IZGLED I OBLIKOVANJE </w:t>
            </w:r>
          </w:p>
        </w:tc>
        <w:tc>
          <w:tcPr>
            <w:tcW w:w="3301" w:type="dxa"/>
            <w:tcBorders>
              <w:top w:val="single" w:sz="4" w:space="0" w:color="000000"/>
              <w:left w:val="single" w:sz="4" w:space="0" w:color="000000"/>
              <w:bottom w:val="single" w:sz="4" w:space="0" w:color="000000"/>
              <w:right w:val="single" w:sz="4" w:space="0" w:color="000000"/>
            </w:tcBorders>
          </w:tcPr>
          <w:p w14:paraId="183846FE" w14:textId="77777777" w:rsidR="00C954AA" w:rsidRPr="00150198" w:rsidRDefault="00C954AA" w:rsidP="00954CD1">
            <w:pPr>
              <w:rPr>
                <w:rFonts w:asciiTheme="majorHAnsi" w:hAnsiTheme="majorHAnsi" w:cstheme="majorHAnsi"/>
                <w:sz w:val="18"/>
                <w:lang w:val="hr-HR"/>
              </w:rPr>
            </w:pPr>
            <w:r w:rsidRPr="00150198">
              <w:rPr>
                <w:rFonts w:asciiTheme="majorHAnsi" w:hAnsiTheme="majorHAnsi" w:cstheme="majorHAnsi"/>
                <w:sz w:val="18"/>
                <w:lang w:val="hr-HR"/>
              </w:rPr>
              <w:t xml:space="preserve">Sve su informacije s </w:t>
            </w:r>
            <w:r w:rsidR="00954CD1">
              <w:rPr>
                <w:rFonts w:asciiTheme="majorHAnsi" w:hAnsiTheme="majorHAnsi" w:cstheme="majorHAnsi"/>
                <w:sz w:val="18"/>
                <w:lang w:val="hr-HR"/>
              </w:rPr>
              <w:t>plakata</w:t>
            </w:r>
            <w:r w:rsidRPr="00150198">
              <w:rPr>
                <w:rFonts w:asciiTheme="majorHAnsi" w:hAnsiTheme="majorHAnsi" w:cstheme="majorHAnsi"/>
                <w:sz w:val="18"/>
                <w:lang w:val="hr-HR"/>
              </w:rPr>
              <w:t xml:space="preserve"> uočljive i lako se mogu vidjeti i razaznati s </w:t>
            </w:r>
            <w:r w:rsidR="00954CD1">
              <w:rPr>
                <w:rFonts w:asciiTheme="majorHAnsi" w:hAnsiTheme="majorHAnsi" w:cstheme="majorHAnsi"/>
                <w:sz w:val="18"/>
                <w:lang w:val="hr-HR"/>
              </w:rPr>
              <w:t xml:space="preserve">određene </w:t>
            </w:r>
            <w:r w:rsidRPr="00150198">
              <w:rPr>
                <w:rFonts w:asciiTheme="majorHAnsi" w:hAnsiTheme="majorHAnsi" w:cstheme="majorHAnsi"/>
                <w:sz w:val="18"/>
                <w:lang w:val="hr-HR"/>
              </w:rPr>
              <w:t>udaljenosti</w:t>
            </w:r>
            <w:r w:rsidR="00954CD1">
              <w:rPr>
                <w:rFonts w:asciiTheme="majorHAnsi" w:hAnsiTheme="majorHAnsi" w:cstheme="majorHAnsi"/>
                <w:sz w:val="18"/>
                <w:lang w:val="hr-HR"/>
              </w:rPr>
              <w:t>.</w:t>
            </w:r>
          </w:p>
        </w:tc>
        <w:tc>
          <w:tcPr>
            <w:tcW w:w="3301" w:type="dxa"/>
            <w:tcBorders>
              <w:top w:val="single" w:sz="4" w:space="0" w:color="000000"/>
              <w:left w:val="single" w:sz="4" w:space="0" w:color="000000"/>
              <w:bottom w:val="single" w:sz="4" w:space="0" w:color="000000"/>
              <w:right w:val="single" w:sz="4" w:space="0" w:color="000000"/>
            </w:tcBorders>
          </w:tcPr>
          <w:p w14:paraId="4208362C" w14:textId="77777777" w:rsidR="00C954AA" w:rsidRPr="00150198" w:rsidRDefault="00954CD1" w:rsidP="00954CD1">
            <w:pPr>
              <w:rPr>
                <w:rFonts w:asciiTheme="majorHAnsi" w:hAnsiTheme="majorHAnsi" w:cstheme="majorHAnsi"/>
                <w:sz w:val="18"/>
                <w:lang w:val="hr-HR"/>
              </w:rPr>
            </w:pPr>
            <w:r>
              <w:rPr>
                <w:rFonts w:asciiTheme="majorHAnsi" w:hAnsiTheme="majorHAnsi" w:cstheme="majorHAnsi"/>
                <w:sz w:val="18"/>
                <w:lang w:val="hr-HR"/>
              </w:rPr>
              <w:t xml:space="preserve">Većina </w:t>
            </w:r>
            <w:r w:rsidR="00C954AA" w:rsidRPr="00150198">
              <w:rPr>
                <w:rFonts w:asciiTheme="majorHAnsi" w:hAnsiTheme="majorHAnsi" w:cstheme="majorHAnsi"/>
                <w:sz w:val="18"/>
                <w:lang w:val="hr-HR"/>
              </w:rPr>
              <w:t xml:space="preserve">informacija na </w:t>
            </w:r>
            <w:r w:rsidR="00E954FF">
              <w:rPr>
                <w:rFonts w:asciiTheme="majorHAnsi" w:hAnsiTheme="majorHAnsi" w:cstheme="majorHAnsi"/>
                <w:sz w:val="18"/>
                <w:lang w:val="hr-HR"/>
              </w:rPr>
              <w:t>plakatu</w:t>
            </w:r>
            <w:r>
              <w:rPr>
                <w:rFonts w:asciiTheme="majorHAnsi" w:hAnsiTheme="majorHAnsi" w:cstheme="majorHAnsi"/>
                <w:sz w:val="18"/>
                <w:lang w:val="hr-HR"/>
              </w:rPr>
              <w:t xml:space="preserve"> je</w:t>
            </w:r>
            <w:r w:rsidR="00C954AA" w:rsidRPr="00150198">
              <w:rPr>
                <w:rFonts w:asciiTheme="majorHAnsi" w:hAnsiTheme="majorHAnsi" w:cstheme="majorHAnsi"/>
                <w:sz w:val="18"/>
                <w:lang w:val="hr-HR"/>
              </w:rPr>
              <w:t xml:space="preserve"> uočljiva i lako se može razaznati s</w:t>
            </w:r>
            <w:r>
              <w:rPr>
                <w:rFonts w:asciiTheme="majorHAnsi" w:hAnsiTheme="majorHAnsi" w:cstheme="majorHAnsi"/>
                <w:sz w:val="18"/>
                <w:lang w:val="hr-HR"/>
              </w:rPr>
              <w:t xml:space="preserve"> određene udaljenosti.</w:t>
            </w:r>
          </w:p>
        </w:tc>
        <w:tc>
          <w:tcPr>
            <w:tcW w:w="3301" w:type="dxa"/>
            <w:tcBorders>
              <w:top w:val="single" w:sz="4" w:space="0" w:color="000000"/>
              <w:left w:val="single" w:sz="4" w:space="0" w:color="000000"/>
              <w:bottom w:val="single" w:sz="4" w:space="0" w:color="000000"/>
              <w:right w:val="single" w:sz="4" w:space="0" w:color="000000"/>
            </w:tcBorders>
          </w:tcPr>
          <w:p w14:paraId="5012FCCA" w14:textId="77777777" w:rsidR="00C954AA" w:rsidRPr="00150198" w:rsidRDefault="00C954AA" w:rsidP="00954CD1">
            <w:pPr>
              <w:ind w:right="23"/>
              <w:rPr>
                <w:rFonts w:asciiTheme="majorHAnsi" w:hAnsiTheme="majorHAnsi" w:cstheme="majorHAnsi"/>
                <w:sz w:val="18"/>
                <w:lang w:val="hr-HR"/>
              </w:rPr>
            </w:pPr>
            <w:r w:rsidRPr="00150198">
              <w:rPr>
                <w:rFonts w:asciiTheme="majorHAnsi" w:hAnsiTheme="majorHAnsi" w:cstheme="majorHAnsi"/>
                <w:sz w:val="18"/>
                <w:lang w:val="hr-HR"/>
              </w:rPr>
              <w:t xml:space="preserve">Većina je informacija na </w:t>
            </w:r>
            <w:r w:rsidR="00E954FF">
              <w:rPr>
                <w:rFonts w:asciiTheme="majorHAnsi" w:hAnsiTheme="majorHAnsi" w:cstheme="majorHAnsi"/>
                <w:sz w:val="18"/>
                <w:lang w:val="hr-HR"/>
              </w:rPr>
              <w:t>plakatu</w:t>
            </w:r>
            <w:r w:rsidRPr="00150198">
              <w:rPr>
                <w:rFonts w:asciiTheme="majorHAnsi" w:hAnsiTheme="majorHAnsi" w:cstheme="majorHAnsi"/>
                <w:sz w:val="18"/>
                <w:lang w:val="hr-HR"/>
              </w:rPr>
              <w:t xml:space="preserve"> uočlji</w:t>
            </w:r>
            <w:r w:rsidR="00954CD1">
              <w:rPr>
                <w:rFonts w:asciiTheme="majorHAnsi" w:hAnsiTheme="majorHAnsi" w:cstheme="majorHAnsi"/>
                <w:sz w:val="18"/>
                <w:lang w:val="hr-HR"/>
              </w:rPr>
              <w:t xml:space="preserve">va i </w:t>
            </w:r>
            <w:r w:rsidRPr="00150198">
              <w:rPr>
                <w:rFonts w:asciiTheme="majorHAnsi" w:hAnsiTheme="majorHAnsi" w:cstheme="majorHAnsi"/>
                <w:sz w:val="18"/>
                <w:lang w:val="hr-HR"/>
              </w:rPr>
              <w:t>može</w:t>
            </w:r>
            <w:r w:rsidR="00954CD1">
              <w:rPr>
                <w:rFonts w:asciiTheme="majorHAnsi" w:hAnsiTheme="majorHAnsi" w:cstheme="majorHAnsi"/>
                <w:sz w:val="18"/>
                <w:lang w:val="hr-HR"/>
              </w:rPr>
              <w:t xml:space="preserve"> se</w:t>
            </w:r>
            <w:r w:rsidRPr="00150198">
              <w:rPr>
                <w:rFonts w:asciiTheme="majorHAnsi" w:hAnsiTheme="majorHAnsi" w:cstheme="majorHAnsi"/>
                <w:sz w:val="18"/>
                <w:lang w:val="hr-HR"/>
              </w:rPr>
              <w:t xml:space="preserve"> razaznati s </w:t>
            </w:r>
            <w:r w:rsidR="00954CD1">
              <w:rPr>
                <w:rFonts w:asciiTheme="majorHAnsi" w:hAnsiTheme="majorHAnsi" w:cstheme="majorHAnsi"/>
                <w:sz w:val="18"/>
                <w:lang w:val="hr-HR"/>
              </w:rPr>
              <w:t>manje udaljenosti.</w:t>
            </w:r>
          </w:p>
        </w:tc>
        <w:tc>
          <w:tcPr>
            <w:tcW w:w="3302" w:type="dxa"/>
            <w:tcBorders>
              <w:top w:val="single" w:sz="4" w:space="0" w:color="000000"/>
              <w:left w:val="single" w:sz="4" w:space="0" w:color="000000"/>
              <w:bottom w:val="single" w:sz="4" w:space="0" w:color="000000"/>
              <w:right w:val="single" w:sz="4" w:space="0" w:color="000000"/>
            </w:tcBorders>
          </w:tcPr>
          <w:p w14:paraId="0378C42D" w14:textId="77777777" w:rsidR="00C954AA" w:rsidRPr="00150198" w:rsidRDefault="00C954AA" w:rsidP="00E954FF">
            <w:pPr>
              <w:ind w:right="22"/>
              <w:rPr>
                <w:rFonts w:asciiTheme="majorHAnsi" w:hAnsiTheme="majorHAnsi" w:cstheme="majorHAnsi"/>
                <w:sz w:val="18"/>
                <w:lang w:val="hr-HR"/>
              </w:rPr>
            </w:pPr>
            <w:r w:rsidRPr="00150198">
              <w:rPr>
                <w:rFonts w:asciiTheme="majorHAnsi" w:hAnsiTheme="majorHAnsi" w:cstheme="majorHAnsi"/>
                <w:sz w:val="18"/>
                <w:lang w:val="hr-HR"/>
              </w:rPr>
              <w:t xml:space="preserve">Većina je informacija na </w:t>
            </w:r>
            <w:r w:rsidR="00E954FF">
              <w:rPr>
                <w:rFonts w:asciiTheme="majorHAnsi" w:hAnsiTheme="majorHAnsi" w:cstheme="majorHAnsi"/>
                <w:sz w:val="18"/>
                <w:lang w:val="hr-HR"/>
              </w:rPr>
              <w:t>plakatu</w:t>
            </w:r>
            <w:r w:rsidRPr="00150198">
              <w:rPr>
                <w:rFonts w:asciiTheme="majorHAnsi" w:hAnsiTheme="majorHAnsi" w:cstheme="majorHAnsi"/>
                <w:sz w:val="18"/>
                <w:lang w:val="hr-HR"/>
              </w:rPr>
              <w:t xml:space="preserve"> nejasna ili premalena. </w:t>
            </w:r>
          </w:p>
        </w:tc>
      </w:tr>
      <w:tr w:rsidR="00C954AA" w:rsidRPr="00DE68C0" w14:paraId="43DD0FAE" w14:textId="77777777" w:rsidTr="00E954FF">
        <w:trPr>
          <w:trHeight w:val="180"/>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741ACF37" w14:textId="77777777"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IZVORI </w:t>
            </w:r>
          </w:p>
        </w:tc>
        <w:tc>
          <w:tcPr>
            <w:tcW w:w="3301" w:type="dxa"/>
            <w:tcBorders>
              <w:top w:val="single" w:sz="4" w:space="0" w:color="000000"/>
              <w:left w:val="single" w:sz="4" w:space="0" w:color="000000"/>
              <w:bottom w:val="single" w:sz="4" w:space="0" w:color="000000"/>
              <w:right w:val="single" w:sz="4" w:space="0" w:color="000000"/>
            </w:tcBorders>
          </w:tcPr>
          <w:p w14:paraId="438C6F3C" w14:textId="77777777"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bibliografijom. </w:t>
            </w:r>
          </w:p>
        </w:tc>
        <w:tc>
          <w:tcPr>
            <w:tcW w:w="3301" w:type="dxa"/>
            <w:tcBorders>
              <w:top w:val="single" w:sz="4" w:space="0" w:color="000000"/>
              <w:left w:val="single" w:sz="4" w:space="0" w:color="000000"/>
              <w:bottom w:val="single" w:sz="4" w:space="0" w:color="000000"/>
              <w:right w:val="single" w:sz="4" w:space="0" w:color="000000"/>
            </w:tcBorders>
          </w:tcPr>
          <w:p w14:paraId="7D942D2E" w14:textId="77777777" w:rsidR="00C954AA" w:rsidRPr="00150198" w:rsidRDefault="00C954AA" w:rsidP="00E954FF">
            <w:pPr>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bibliografijom, ali ima nekih pogrešaka u obliku. </w:t>
            </w:r>
          </w:p>
        </w:tc>
        <w:tc>
          <w:tcPr>
            <w:tcW w:w="3301" w:type="dxa"/>
            <w:tcBorders>
              <w:top w:val="single" w:sz="4" w:space="0" w:color="000000"/>
              <w:left w:val="single" w:sz="4" w:space="0" w:color="000000"/>
              <w:bottom w:val="single" w:sz="4" w:space="0" w:color="000000"/>
              <w:right w:val="single" w:sz="4" w:space="0" w:color="000000"/>
            </w:tcBorders>
          </w:tcPr>
          <w:p w14:paraId="38963C7E" w14:textId="77777777" w:rsidR="00C954AA" w:rsidRPr="00150198" w:rsidRDefault="00C954AA" w:rsidP="00E954FF">
            <w:pPr>
              <w:ind w:right="123"/>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ali informacije su nepotpune ili  nisu željenog oblika. </w:t>
            </w:r>
          </w:p>
        </w:tc>
        <w:tc>
          <w:tcPr>
            <w:tcW w:w="3302" w:type="dxa"/>
            <w:tcBorders>
              <w:top w:val="single" w:sz="4" w:space="0" w:color="000000"/>
              <w:left w:val="single" w:sz="4" w:space="0" w:color="000000"/>
              <w:bottom w:val="single" w:sz="4" w:space="0" w:color="000000"/>
              <w:right w:val="single" w:sz="4" w:space="0" w:color="000000"/>
            </w:tcBorders>
          </w:tcPr>
          <w:p w14:paraId="769B6E22" w14:textId="77777777" w:rsidR="00C954AA" w:rsidRPr="00150198" w:rsidRDefault="00954CD1" w:rsidP="00E954FF">
            <w:pPr>
              <w:rPr>
                <w:rFonts w:asciiTheme="majorHAnsi" w:hAnsiTheme="majorHAnsi" w:cstheme="majorHAnsi"/>
                <w:sz w:val="18"/>
                <w:lang w:val="hr-HR"/>
              </w:rPr>
            </w:pPr>
            <w:r>
              <w:rPr>
                <w:rFonts w:asciiTheme="majorHAnsi" w:hAnsiTheme="majorHAnsi" w:cstheme="majorHAnsi"/>
                <w:sz w:val="18"/>
                <w:lang w:val="hr-HR"/>
              </w:rPr>
              <w:t>Iznimno malo izvora</w:t>
            </w:r>
            <w:r w:rsidR="00C954AA" w:rsidRPr="00150198">
              <w:rPr>
                <w:rFonts w:asciiTheme="majorHAnsi" w:hAnsiTheme="majorHAnsi" w:cstheme="majorHAnsi"/>
                <w:sz w:val="18"/>
                <w:lang w:val="hr-HR"/>
              </w:rPr>
              <w:t xml:space="preserve"> (informacija i slikovni prikazi) </w:t>
            </w:r>
            <w:r>
              <w:rPr>
                <w:rFonts w:asciiTheme="majorHAnsi" w:hAnsiTheme="majorHAnsi" w:cstheme="majorHAnsi"/>
                <w:sz w:val="18"/>
                <w:lang w:val="hr-HR"/>
              </w:rPr>
              <w:t xml:space="preserve">su </w:t>
            </w:r>
            <w:r w:rsidR="00C954AA" w:rsidRPr="00150198">
              <w:rPr>
                <w:rFonts w:asciiTheme="majorHAnsi" w:hAnsiTheme="majorHAnsi" w:cstheme="majorHAnsi"/>
                <w:sz w:val="18"/>
                <w:lang w:val="hr-HR"/>
              </w:rPr>
              <w:t xml:space="preserve">potkrijepljeni i dokumentirani. </w:t>
            </w:r>
          </w:p>
        </w:tc>
      </w:tr>
      <w:tr w:rsidR="00C954AA" w:rsidRPr="00DE68C0" w14:paraId="03A4D337" w14:textId="77777777" w:rsidTr="00E954FF">
        <w:trPr>
          <w:trHeight w:val="418"/>
        </w:trPr>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12AF4D79" w14:textId="77777777" w:rsidR="00C954AA" w:rsidRPr="00150198" w:rsidRDefault="00C954AA" w:rsidP="00E954FF">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PREDSTAVLJANJE </w:t>
            </w:r>
          </w:p>
        </w:tc>
        <w:tc>
          <w:tcPr>
            <w:tcW w:w="3301" w:type="dxa"/>
            <w:tcBorders>
              <w:top w:val="single" w:sz="4" w:space="0" w:color="000000"/>
              <w:left w:val="single" w:sz="4" w:space="0" w:color="000000"/>
              <w:bottom w:val="single" w:sz="4" w:space="0" w:color="000000"/>
              <w:right w:val="single" w:sz="4" w:space="0" w:color="000000"/>
            </w:tcBorders>
          </w:tcPr>
          <w:p w14:paraId="6A3BC477" w14:textId="77777777" w:rsidR="005E51B3" w:rsidRPr="00150198" w:rsidRDefault="00C954AA" w:rsidP="005E51B3">
            <w:pPr>
              <w:spacing w:line="239" w:lineRule="auto"/>
              <w:ind w:right="26"/>
              <w:rPr>
                <w:rFonts w:asciiTheme="majorHAnsi" w:hAnsiTheme="majorHAnsi" w:cstheme="majorHAnsi"/>
                <w:sz w:val="18"/>
                <w:lang w:val="hr-HR"/>
              </w:rPr>
            </w:pPr>
            <w:r w:rsidRPr="00150198">
              <w:rPr>
                <w:rFonts w:asciiTheme="majorHAnsi" w:hAnsiTheme="majorHAnsi" w:cstheme="majorHAnsi"/>
                <w:sz w:val="18"/>
                <w:lang w:val="hr-HR"/>
              </w:rPr>
              <w:t>Predstavljanje je bilo prikladne dužine</w:t>
            </w:r>
            <w:r w:rsidR="005E51B3">
              <w:rPr>
                <w:rFonts w:asciiTheme="majorHAnsi" w:hAnsiTheme="majorHAnsi" w:cstheme="majorHAnsi"/>
                <w:sz w:val="18"/>
                <w:lang w:val="hr-HR"/>
              </w:rPr>
              <w:t>, u skladu sa zadanim vremenom</w:t>
            </w:r>
            <w:r w:rsidRPr="00150198">
              <w:rPr>
                <w:rFonts w:asciiTheme="majorHAnsi" w:hAnsiTheme="majorHAnsi" w:cstheme="majorHAnsi"/>
                <w:sz w:val="18"/>
                <w:lang w:val="hr-HR"/>
              </w:rPr>
              <w:t xml:space="preserve">. </w:t>
            </w:r>
          </w:p>
          <w:p w14:paraId="11ECFB33" w14:textId="77777777" w:rsidR="00C954AA" w:rsidRPr="00150198" w:rsidRDefault="00C954AA" w:rsidP="005E51B3">
            <w:pPr>
              <w:rPr>
                <w:rFonts w:asciiTheme="majorHAnsi" w:hAnsiTheme="majorHAnsi" w:cstheme="majorHAnsi"/>
                <w:sz w:val="18"/>
                <w:lang w:val="hr-HR"/>
              </w:rPr>
            </w:pPr>
            <w:r w:rsidRPr="00150198">
              <w:rPr>
                <w:rFonts w:asciiTheme="majorHAnsi" w:hAnsiTheme="majorHAnsi" w:cstheme="majorHAnsi"/>
                <w:sz w:val="18"/>
                <w:lang w:val="hr-HR"/>
              </w:rPr>
              <w:t>Govor</w:t>
            </w:r>
            <w:r w:rsidR="005E51B3">
              <w:rPr>
                <w:rFonts w:asciiTheme="majorHAnsi" w:hAnsiTheme="majorHAnsi" w:cstheme="majorHAnsi"/>
                <w:sz w:val="18"/>
                <w:lang w:val="hr-HR"/>
              </w:rPr>
              <w:t xml:space="preserve"> je bio jasan i razgovijetan te je </w:t>
            </w:r>
            <w:r w:rsidRPr="00150198">
              <w:rPr>
                <w:rFonts w:asciiTheme="majorHAnsi" w:hAnsiTheme="majorHAnsi" w:cstheme="majorHAnsi"/>
                <w:sz w:val="18"/>
                <w:lang w:val="hr-HR"/>
              </w:rPr>
              <w:t xml:space="preserve">govornik je uspostavljao kontakt s </w:t>
            </w:r>
            <w:r w:rsidR="005E51B3">
              <w:rPr>
                <w:rFonts w:asciiTheme="majorHAnsi" w:hAnsiTheme="majorHAnsi" w:cstheme="majorHAnsi"/>
                <w:sz w:val="18"/>
                <w:lang w:val="hr-HR"/>
              </w:rPr>
              <w:t>publikom.</w:t>
            </w:r>
          </w:p>
        </w:tc>
        <w:tc>
          <w:tcPr>
            <w:tcW w:w="3301" w:type="dxa"/>
            <w:tcBorders>
              <w:top w:val="single" w:sz="4" w:space="0" w:color="000000"/>
              <w:left w:val="single" w:sz="4" w:space="0" w:color="000000"/>
              <w:bottom w:val="single" w:sz="4" w:space="0" w:color="000000"/>
              <w:right w:val="single" w:sz="4" w:space="0" w:color="000000"/>
            </w:tcBorders>
          </w:tcPr>
          <w:p w14:paraId="4B6D9191" w14:textId="77777777" w:rsidR="00C954AA" w:rsidRPr="00150198" w:rsidRDefault="005E51B3" w:rsidP="005E51B3">
            <w:pPr>
              <w:ind w:right="61"/>
              <w:rPr>
                <w:rFonts w:asciiTheme="majorHAnsi" w:hAnsiTheme="majorHAnsi" w:cstheme="majorHAnsi"/>
                <w:sz w:val="18"/>
                <w:lang w:val="hr-HR"/>
              </w:rPr>
            </w:pPr>
            <w:r>
              <w:rPr>
                <w:rFonts w:asciiTheme="majorHAnsi" w:hAnsiTheme="majorHAnsi" w:cstheme="majorHAnsi"/>
                <w:sz w:val="18"/>
                <w:lang w:val="hr-HR"/>
              </w:rPr>
              <w:t xml:space="preserve">Predstavljanje je </w:t>
            </w:r>
            <w:r w:rsidR="00C954AA" w:rsidRPr="00150198">
              <w:rPr>
                <w:rFonts w:asciiTheme="majorHAnsi" w:hAnsiTheme="majorHAnsi" w:cstheme="majorHAnsi"/>
                <w:sz w:val="18"/>
                <w:lang w:val="hr-HR"/>
              </w:rPr>
              <w:t xml:space="preserve">bilo prikladne dužine, </w:t>
            </w:r>
            <w:r>
              <w:rPr>
                <w:rFonts w:asciiTheme="majorHAnsi" w:hAnsiTheme="majorHAnsi" w:cstheme="majorHAnsi"/>
                <w:sz w:val="18"/>
                <w:lang w:val="hr-HR"/>
              </w:rPr>
              <w:t>većinom u skladu sa zadanim vremenom</w:t>
            </w:r>
            <w:r w:rsidR="00C954AA" w:rsidRPr="00150198">
              <w:rPr>
                <w:rFonts w:asciiTheme="majorHAnsi" w:hAnsiTheme="majorHAnsi" w:cstheme="majorHAnsi"/>
                <w:sz w:val="18"/>
                <w:lang w:val="hr-HR"/>
              </w:rPr>
              <w:t>. Govor je ugl</w:t>
            </w:r>
            <w:r>
              <w:rPr>
                <w:rFonts w:asciiTheme="majorHAnsi" w:hAnsiTheme="majorHAnsi" w:cstheme="majorHAnsi"/>
                <w:sz w:val="18"/>
                <w:lang w:val="hr-HR"/>
              </w:rPr>
              <w:t>avnom bio jasan i razgovijetan te je</w:t>
            </w:r>
            <w:r w:rsidR="00C954AA" w:rsidRPr="00150198">
              <w:rPr>
                <w:rFonts w:asciiTheme="majorHAnsi" w:hAnsiTheme="majorHAnsi" w:cstheme="majorHAnsi"/>
                <w:sz w:val="18"/>
                <w:lang w:val="hr-HR"/>
              </w:rPr>
              <w:t xml:space="preserve"> govornik uspostavljao kontakt s publikom. </w:t>
            </w:r>
          </w:p>
        </w:tc>
        <w:tc>
          <w:tcPr>
            <w:tcW w:w="3301" w:type="dxa"/>
            <w:tcBorders>
              <w:top w:val="single" w:sz="4" w:space="0" w:color="000000"/>
              <w:left w:val="single" w:sz="4" w:space="0" w:color="000000"/>
              <w:bottom w:val="single" w:sz="4" w:space="0" w:color="000000"/>
              <w:right w:val="single" w:sz="4" w:space="0" w:color="000000"/>
            </w:tcBorders>
          </w:tcPr>
          <w:p w14:paraId="457650CD" w14:textId="77777777" w:rsidR="00C954AA" w:rsidRPr="00150198" w:rsidRDefault="00C954AA" w:rsidP="005E51B3">
            <w:pPr>
              <w:spacing w:line="239" w:lineRule="auto"/>
              <w:ind w:right="86"/>
              <w:rPr>
                <w:rFonts w:asciiTheme="majorHAnsi" w:hAnsiTheme="majorHAnsi" w:cstheme="majorHAnsi"/>
                <w:sz w:val="18"/>
                <w:lang w:val="hr-HR"/>
              </w:rPr>
            </w:pPr>
            <w:r w:rsidRPr="00150198">
              <w:rPr>
                <w:rFonts w:asciiTheme="majorHAnsi" w:hAnsiTheme="majorHAnsi" w:cstheme="majorHAnsi"/>
                <w:sz w:val="18"/>
                <w:lang w:val="hr-HR"/>
              </w:rPr>
              <w:t xml:space="preserve">Predstavljanje je bilo prikladne dužine, </w:t>
            </w:r>
            <w:r w:rsidR="005E51B3">
              <w:rPr>
                <w:rFonts w:asciiTheme="majorHAnsi" w:hAnsiTheme="majorHAnsi" w:cstheme="majorHAnsi"/>
                <w:sz w:val="18"/>
                <w:lang w:val="hr-HR"/>
              </w:rPr>
              <w:t>djelomično u skladu sa zadanim vremenom.</w:t>
            </w:r>
            <w:r w:rsidRPr="00150198">
              <w:rPr>
                <w:rFonts w:asciiTheme="majorHAnsi" w:hAnsiTheme="majorHAnsi" w:cstheme="majorHAnsi"/>
                <w:sz w:val="18"/>
                <w:lang w:val="hr-HR"/>
              </w:rPr>
              <w:t xml:space="preserve"> Govor je bio jasan i razgovijetan, ali je govornik  rijetko uspostavljao kontakt s publikom (ili je uspostavljao kontakt s publikom, ali  govor nije jasan i razgovijetan). </w:t>
            </w:r>
          </w:p>
        </w:tc>
        <w:tc>
          <w:tcPr>
            <w:tcW w:w="3302" w:type="dxa"/>
            <w:tcBorders>
              <w:top w:val="single" w:sz="4" w:space="0" w:color="000000"/>
              <w:left w:val="single" w:sz="4" w:space="0" w:color="000000"/>
              <w:bottom w:val="single" w:sz="4" w:space="0" w:color="000000"/>
              <w:right w:val="single" w:sz="4" w:space="0" w:color="000000"/>
            </w:tcBorders>
          </w:tcPr>
          <w:p w14:paraId="67069C3E" w14:textId="77777777" w:rsidR="00C954AA" w:rsidRPr="00150198" w:rsidRDefault="00C954AA" w:rsidP="00E954FF">
            <w:pPr>
              <w:ind w:right="38"/>
              <w:rPr>
                <w:rFonts w:asciiTheme="majorHAnsi" w:hAnsiTheme="majorHAnsi" w:cstheme="majorHAnsi"/>
                <w:sz w:val="18"/>
                <w:lang w:val="hr-HR"/>
              </w:rPr>
            </w:pPr>
            <w:r w:rsidRPr="00150198">
              <w:rPr>
                <w:rFonts w:asciiTheme="majorHAnsi" w:hAnsiTheme="majorHAnsi" w:cstheme="majorHAnsi"/>
                <w:sz w:val="18"/>
                <w:lang w:val="hr-HR"/>
              </w:rPr>
              <w:t xml:space="preserve">Predstavljanje je bilo predugačko ili prekratko. Govor nije bio jasan i razgovijetan, a govornik je rijetko uspostavljao kontakt s publikom. </w:t>
            </w:r>
          </w:p>
        </w:tc>
      </w:tr>
    </w:tbl>
    <w:p w14:paraId="04E786BE" w14:textId="7593C3F9" w:rsidR="00A40C0F" w:rsidRDefault="00A40C0F"/>
    <w:p w14:paraId="1A1D6AB8" w14:textId="60FA9263" w:rsidR="005E51B3" w:rsidRDefault="00A40C0F">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04410E" w:rsidRPr="002203A6" w14:paraId="4159158C" w14:textId="77777777" w:rsidTr="008C4A18">
        <w:trPr>
          <w:trHeight w:val="360"/>
        </w:trPr>
        <w:tc>
          <w:tcPr>
            <w:tcW w:w="14874" w:type="dxa"/>
            <w:gridSpan w:val="5"/>
            <w:shd w:val="clear" w:color="auto" w:fill="auto"/>
            <w:tcMar>
              <w:top w:w="100" w:type="dxa"/>
              <w:left w:w="100" w:type="dxa"/>
              <w:bottom w:w="100" w:type="dxa"/>
              <w:right w:w="100" w:type="dxa"/>
            </w:tcMar>
          </w:tcPr>
          <w:p w14:paraId="57B7CDA5" w14:textId="54FB6199" w:rsidR="0004410E" w:rsidRPr="00A40C0F" w:rsidRDefault="0004410E" w:rsidP="00A40C0F">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sidR="00484B05">
              <w:rPr>
                <w:rFonts w:asciiTheme="majorHAnsi" w:eastAsia="Nunito" w:hAnsiTheme="majorHAnsi" w:cstheme="majorHAnsi"/>
                <w:b/>
                <w:sz w:val="28"/>
                <w:szCs w:val="28"/>
              </w:rPr>
              <w:t>KAKO STVORITI I UREDITI DIGITALNI TEKST</w:t>
            </w:r>
          </w:p>
        </w:tc>
      </w:tr>
      <w:tr w:rsidR="00D53E94" w:rsidRPr="00CB2B32" w14:paraId="199F633C"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119C7733" w14:textId="77777777" w:rsidR="00D53E94" w:rsidRPr="00970FB0" w:rsidRDefault="008A37E8" w:rsidP="00A40C0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4E2A38">
              <w:rPr>
                <w:rFonts w:asciiTheme="majorHAnsi" w:eastAsia="Nunito" w:hAnsiTheme="majorHAnsi" w:cstheme="majorHAnsi"/>
                <w:b/>
                <w:color w:val="FFFFFF"/>
                <w:sz w:val="18"/>
                <w:szCs w:val="20"/>
              </w:rPr>
              <w:t>C.6.1.</w:t>
            </w:r>
          </w:p>
        </w:tc>
        <w:tc>
          <w:tcPr>
            <w:tcW w:w="12190" w:type="dxa"/>
            <w:gridSpan w:val="4"/>
            <w:shd w:val="clear" w:color="auto" w:fill="C9DAF8"/>
            <w:tcMar>
              <w:top w:w="100" w:type="dxa"/>
              <w:left w:w="100" w:type="dxa"/>
              <w:bottom w:w="100" w:type="dxa"/>
              <w:right w:w="100" w:type="dxa"/>
            </w:tcMar>
            <w:vAlign w:val="center"/>
          </w:tcPr>
          <w:p w14:paraId="3A95A31D" w14:textId="77777777" w:rsidR="00D53E94" w:rsidRPr="00970FB0" w:rsidRDefault="005970A9" w:rsidP="00A40C0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53E94" w:rsidRPr="00CB2B32" w14:paraId="043CC5F6" w14:textId="77777777" w:rsidTr="00630179">
        <w:trPr>
          <w:trHeight w:val="20"/>
        </w:trPr>
        <w:tc>
          <w:tcPr>
            <w:tcW w:w="2684" w:type="dxa"/>
            <w:vMerge/>
            <w:shd w:val="clear" w:color="auto" w:fill="auto"/>
            <w:tcMar>
              <w:top w:w="100" w:type="dxa"/>
              <w:left w:w="100" w:type="dxa"/>
              <w:bottom w:w="100" w:type="dxa"/>
              <w:right w:w="100" w:type="dxa"/>
            </w:tcMar>
          </w:tcPr>
          <w:p w14:paraId="12AEA428" w14:textId="77777777" w:rsidR="00D53E94" w:rsidRPr="00970FB0" w:rsidRDefault="00D53E94"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50DC3E37" w14:textId="77777777" w:rsidR="00D53E94" w:rsidRPr="00970FB0"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2C4B99DA" w14:textId="77777777" w:rsidR="00D53E94" w:rsidRPr="00970FB0"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6B59F9D0" w14:textId="77777777" w:rsidR="00D53E94" w:rsidRPr="00970FB0"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75D1948C" w14:textId="77777777" w:rsidR="00D53E94" w:rsidRPr="00970FB0" w:rsidRDefault="00D53E94" w:rsidP="00A40C0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4E2A38" w:rsidRPr="00CB2B32" w14:paraId="79E1CE22" w14:textId="77777777" w:rsidTr="00A40C0F">
        <w:trPr>
          <w:trHeight w:val="2123"/>
        </w:trPr>
        <w:tc>
          <w:tcPr>
            <w:tcW w:w="2684" w:type="dxa"/>
            <w:shd w:val="clear" w:color="auto" w:fill="auto"/>
            <w:tcMar>
              <w:top w:w="100" w:type="dxa"/>
              <w:left w:w="100" w:type="dxa"/>
              <w:bottom w:w="100" w:type="dxa"/>
              <w:right w:w="100" w:type="dxa"/>
            </w:tcMar>
          </w:tcPr>
          <w:p w14:paraId="2A830EAA" w14:textId="77777777" w:rsidR="004E2A38" w:rsidRPr="00B669EF"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14:paraId="00D64E41" w14:textId="77777777" w:rsidR="004E2A38" w:rsidRPr="004E2A38" w:rsidRDefault="004E2A38" w:rsidP="00A40C0F">
            <w:pPr>
              <w:spacing w:line="240" w:lineRule="auto"/>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14:paraId="3884B375" w14:textId="77777777" w:rsidR="004E2A38" w:rsidRPr="004E2A38" w:rsidRDefault="004E2A38" w:rsidP="00A40C0F">
            <w:pPr>
              <w:spacing w:line="240" w:lineRule="auto"/>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14:paraId="55E570E9" w14:textId="77777777" w:rsidR="004E2A38" w:rsidRPr="004E2A38" w:rsidRDefault="004E2A38" w:rsidP="00A40C0F">
            <w:pPr>
              <w:spacing w:line="240" w:lineRule="auto"/>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14:paraId="5E29850B" w14:textId="77777777" w:rsidR="004E2A38" w:rsidRPr="004E2A38" w:rsidRDefault="004E2A38" w:rsidP="00A40C0F">
            <w:pPr>
              <w:spacing w:after="0" w:line="240" w:lineRule="auto"/>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4E2A38" w:rsidRPr="00CB2B32" w14:paraId="5212F652" w14:textId="77777777" w:rsidTr="001024BF">
        <w:trPr>
          <w:trHeight w:val="301"/>
        </w:trPr>
        <w:tc>
          <w:tcPr>
            <w:tcW w:w="2684" w:type="dxa"/>
            <w:shd w:val="clear" w:color="auto" w:fill="0070C0"/>
            <w:tcMar>
              <w:top w:w="100" w:type="dxa"/>
              <w:left w:w="100" w:type="dxa"/>
              <w:bottom w:w="100" w:type="dxa"/>
              <w:right w:w="100" w:type="dxa"/>
            </w:tcMar>
            <w:vAlign w:val="bottom"/>
          </w:tcPr>
          <w:p w14:paraId="66ADF811" w14:textId="77777777" w:rsidR="004E2A38" w:rsidRDefault="004E2A38" w:rsidP="00A40C0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14:paraId="3B129EFC" w14:textId="77777777" w:rsidR="004E2A38" w:rsidRPr="004E2A38" w:rsidRDefault="004E2A38" w:rsidP="00A40C0F">
            <w:pPr>
              <w:spacing w:line="240" w:lineRule="auto"/>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14:paraId="5469F838" w14:textId="77777777" w:rsidR="004E2A38" w:rsidRPr="004E2A38" w:rsidRDefault="004E2A38" w:rsidP="00A40C0F">
            <w:pPr>
              <w:spacing w:line="240" w:lineRule="auto"/>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14:paraId="006471E9" w14:textId="77777777" w:rsidR="004E2A38" w:rsidRPr="004E2A38" w:rsidRDefault="004E2A38" w:rsidP="00A40C0F">
            <w:pPr>
              <w:spacing w:after="0" w:line="240" w:lineRule="auto"/>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14:paraId="2872AAE6" w14:textId="77777777" w:rsidR="004E2A38" w:rsidRPr="004E2A38" w:rsidRDefault="004E2A38" w:rsidP="00A40C0F">
            <w:pPr>
              <w:spacing w:line="240" w:lineRule="auto"/>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4E2A38" w:rsidRPr="00CB2B32" w14:paraId="0029EF38" w14:textId="77777777" w:rsidTr="001024BF">
        <w:trPr>
          <w:trHeight w:val="15"/>
        </w:trPr>
        <w:tc>
          <w:tcPr>
            <w:tcW w:w="2684" w:type="dxa"/>
            <w:shd w:val="clear" w:color="auto" w:fill="auto"/>
            <w:tcMar>
              <w:top w:w="100" w:type="dxa"/>
              <w:left w:w="100" w:type="dxa"/>
              <w:bottom w:w="100" w:type="dxa"/>
              <w:right w:w="100" w:type="dxa"/>
            </w:tcMar>
          </w:tcPr>
          <w:p w14:paraId="3C809BEE" w14:textId="77777777" w:rsidR="004E2A38"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14:paraId="2CEAC1C5" w14:textId="77777777" w:rsidR="004E2A38" w:rsidRPr="00FF62B8"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451860E8" w14:textId="77777777" w:rsidR="004E2A38" w:rsidRPr="00FF62B8"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34A82EA" w14:textId="77777777" w:rsidR="004E2A38" w:rsidRPr="00FF62B8"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6C8D34A8" w14:textId="77777777" w:rsidR="004E2A38" w:rsidRPr="00FF62B8"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330D08" w:rsidRPr="00CB2B32" w14:paraId="0B3784B7" w14:textId="77777777" w:rsidTr="001024BF">
        <w:trPr>
          <w:trHeight w:val="247"/>
        </w:trPr>
        <w:tc>
          <w:tcPr>
            <w:tcW w:w="2684" w:type="dxa"/>
            <w:shd w:val="clear" w:color="auto" w:fill="0070C0"/>
            <w:tcMar>
              <w:top w:w="100" w:type="dxa"/>
              <w:left w:w="100" w:type="dxa"/>
              <w:bottom w:w="100" w:type="dxa"/>
              <w:right w:w="100" w:type="dxa"/>
            </w:tcMar>
            <w:vAlign w:val="bottom"/>
          </w:tcPr>
          <w:p w14:paraId="63CAF741" w14:textId="77777777" w:rsidR="00330D08" w:rsidRDefault="00330D08" w:rsidP="00A40C0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14:paraId="7C7C767E" w14:textId="77777777" w:rsidR="00330D08" w:rsidRPr="00330D08" w:rsidRDefault="00330D08" w:rsidP="00A40C0F">
            <w:pPr>
              <w:spacing w:line="240" w:lineRule="auto"/>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14:paraId="4DDAADFE" w14:textId="77777777" w:rsidR="00330D08" w:rsidRPr="00330D08" w:rsidRDefault="00330D08" w:rsidP="00A40C0F">
            <w:pPr>
              <w:spacing w:line="240" w:lineRule="auto"/>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14:paraId="5951CA9B" w14:textId="77777777" w:rsidR="00330D08" w:rsidRPr="00330D08" w:rsidRDefault="00330D08" w:rsidP="00A40C0F">
            <w:pPr>
              <w:spacing w:after="0" w:line="240" w:lineRule="auto"/>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14:paraId="31D67447" w14:textId="77777777" w:rsidR="00330D08" w:rsidRPr="00330D08" w:rsidRDefault="00330D08" w:rsidP="00A40C0F">
            <w:pPr>
              <w:spacing w:line="240" w:lineRule="auto"/>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4E2A38" w:rsidRPr="00CB2B32" w14:paraId="76C205A5" w14:textId="77777777" w:rsidTr="00330D08">
        <w:trPr>
          <w:trHeight w:val="15"/>
        </w:trPr>
        <w:tc>
          <w:tcPr>
            <w:tcW w:w="2684" w:type="dxa"/>
            <w:shd w:val="clear" w:color="auto" w:fill="auto"/>
            <w:tcMar>
              <w:top w:w="100" w:type="dxa"/>
              <w:left w:w="100" w:type="dxa"/>
              <w:bottom w:w="100" w:type="dxa"/>
              <w:right w:w="100" w:type="dxa"/>
            </w:tcMar>
          </w:tcPr>
          <w:p w14:paraId="6BEB0771" w14:textId="77777777" w:rsidR="004E2A38"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14:paraId="32896546" w14:textId="77777777" w:rsidR="004E2A38" w:rsidRPr="00FF62B8"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BFF0592" w14:textId="77777777" w:rsidR="004E2A38" w:rsidRPr="00FF62B8"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61859564" w14:textId="77777777" w:rsidR="004E2A38" w:rsidRPr="00FF62B8"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5CC117FC" w14:textId="77777777" w:rsidR="004E2A38" w:rsidRPr="00FF62B8" w:rsidRDefault="004E2A38" w:rsidP="00A40C0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0C5F88C0" w14:textId="77777777" w:rsidR="00BE0F17" w:rsidRDefault="00BE0F17" w:rsidP="00C10603">
      <w:pPr>
        <w:spacing w:after="0"/>
      </w:pPr>
    </w:p>
    <w:p w14:paraId="257DAEAD" w14:textId="77777777" w:rsidR="00ED188D" w:rsidRDefault="00ED188D" w:rsidP="00C10603">
      <w:pPr>
        <w:spacing w:after="0"/>
      </w:pPr>
    </w:p>
    <w:p w14:paraId="418EA299" w14:textId="77777777" w:rsidR="00ED188D" w:rsidRDefault="00ED188D" w:rsidP="00C10603">
      <w:pPr>
        <w:spacing w:after="0"/>
      </w:pPr>
    </w:p>
    <w:p w14:paraId="6994110B" w14:textId="77777777" w:rsidR="00ED188D" w:rsidRDefault="00ED188D" w:rsidP="00C10603">
      <w:pPr>
        <w:spacing w:after="0"/>
      </w:pPr>
    </w:p>
    <w:p w14:paraId="003264B4" w14:textId="77777777" w:rsidR="00ED188D" w:rsidRDefault="00ED188D" w:rsidP="00C10603">
      <w:pPr>
        <w:spacing w:after="0"/>
      </w:pP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250"/>
        <w:gridCol w:w="2745"/>
        <w:gridCol w:w="2745"/>
        <w:gridCol w:w="2745"/>
        <w:gridCol w:w="2745"/>
        <w:gridCol w:w="2746"/>
      </w:tblGrid>
      <w:tr w:rsidR="00BE0F17" w:rsidRPr="00CB2B32" w14:paraId="72562534" w14:textId="77777777" w:rsidTr="005B3FA2">
        <w:trPr>
          <w:trHeight w:val="20"/>
        </w:trPr>
        <w:tc>
          <w:tcPr>
            <w:tcW w:w="1250" w:type="dxa"/>
            <w:shd w:val="clear" w:color="auto" w:fill="0070C0"/>
            <w:tcMar>
              <w:top w:w="100" w:type="dxa"/>
              <w:left w:w="100" w:type="dxa"/>
              <w:bottom w:w="100" w:type="dxa"/>
              <w:right w:w="100" w:type="dxa"/>
            </w:tcMar>
          </w:tcPr>
          <w:p w14:paraId="480DE054" w14:textId="3FAF3A3F" w:rsidR="00BE0F17" w:rsidRPr="00970FB0" w:rsidRDefault="00BE0F17" w:rsidP="007C5FA6">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lastRenderedPageBreak/>
              <w:t>Element vrednovanja</w:t>
            </w:r>
          </w:p>
        </w:tc>
        <w:tc>
          <w:tcPr>
            <w:tcW w:w="2745" w:type="dxa"/>
            <w:shd w:val="clear" w:color="auto" w:fill="C9DAF8"/>
            <w:vAlign w:val="center"/>
          </w:tcPr>
          <w:p w14:paraId="5763C14B"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45" w:type="dxa"/>
            <w:shd w:val="clear" w:color="auto" w:fill="C9DAF8"/>
            <w:tcMar>
              <w:top w:w="100" w:type="dxa"/>
              <w:left w:w="100" w:type="dxa"/>
              <w:bottom w:w="100" w:type="dxa"/>
              <w:right w:w="100" w:type="dxa"/>
            </w:tcMar>
            <w:vAlign w:val="center"/>
          </w:tcPr>
          <w:p w14:paraId="28FB3EBA"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45" w:type="dxa"/>
            <w:shd w:val="clear" w:color="auto" w:fill="C9DAF8"/>
            <w:tcMar>
              <w:top w:w="100" w:type="dxa"/>
              <w:left w:w="100" w:type="dxa"/>
              <w:bottom w:w="100" w:type="dxa"/>
              <w:right w:w="100" w:type="dxa"/>
            </w:tcMar>
            <w:vAlign w:val="center"/>
          </w:tcPr>
          <w:p w14:paraId="49A22F4D"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45" w:type="dxa"/>
            <w:shd w:val="clear" w:color="auto" w:fill="C9DAF8"/>
            <w:tcMar>
              <w:top w:w="100" w:type="dxa"/>
              <w:left w:w="100" w:type="dxa"/>
              <w:bottom w:w="100" w:type="dxa"/>
              <w:right w:w="100" w:type="dxa"/>
            </w:tcMar>
            <w:vAlign w:val="center"/>
          </w:tcPr>
          <w:p w14:paraId="6DFD6C9E"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46" w:type="dxa"/>
            <w:shd w:val="clear" w:color="auto" w:fill="C9DAF8"/>
            <w:tcMar>
              <w:top w:w="100" w:type="dxa"/>
              <w:left w:w="100" w:type="dxa"/>
              <w:bottom w:w="100" w:type="dxa"/>
              <w:right w:w="100" w:type="dxa"/>
            </w:tcMar>
            <w:vAlign w:val="center"/>
          </w:tcPr>
          <w:p w14:paraId="2E3CECD3"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5B095D" w:rsidRPr="00CB2B32" w14:paraId="3DF4599E" w14:textId="77777777" w:rsidTr="00C10603">
        <w:trPr>
          <w:trHeight w:val="2096"/>
        </w:trPr>
        <w:tc>
          <w:tcPr>
            <w:tcW w:w="1250" w:type="dxa"/>
            <w:shd w:val="clear" w:color="auto" w:fill="C9DAF8"/>
            <w:tcMar>
              <w:top w:w="100" w:type="dxa"/>
              <w:left w:w="100" w:type="dxa"/>
              <w:bottom w:w="100" w:type="dxa"/>
              <w:right w:w="100" w:type="dxa"/>
            </w:tcMar>
          </w:tcPr>
          <w:p w14:paraId="6DDE31D3" w14:textId="77777777" w:rsidR="005B095D" w:rsidRPr="00970FB0" w:rsidRDefault="005B095D" w:rsidP="00712A16">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45" w:type="dxa"/>
          </w:tcPr>
          <w:p w14:paraId="002A6843" w14:textId="77777777" w:rsidR="005B095D"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prepoznaje i ne prisjeća se dodatnih </w:t>
            </w:r>
            <w:r w:rsidRPr="004E2A38">
              <w:rPr>
                <w:color w:val="000000"/>
                <w:sz w:val="18"/>
              </w:rPr>
              <w:t>mogućnosti programa</w:t>
            </w:r>
            <w:r>
              <w:rPr>
                <w:color w:val="000000"/>
                <w:sz w:val="18"/>
              </w:rPr>
              <w:t xml:space="preserve"> 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shd w:val="clear" w:color="auto" w:fill="auto"/>
            <w:tcMar>
              <w:top w:w="100" w:type="dxa"/>
              <w:left w:w="100" w:type="dxa"/>
              <w:bottom w:w="100" w:type="dxa"/>
              <w:right w:w="100" w:type="dxa"/>
            </w:tcMar>
          </w:tcPr>
          <w:p w14:paraId="75EE8883" w14:textId="77777777" w:rsidR="005B095D" w:rsidRPr="00712A16"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dodatnih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shd w:val="clear" w:color="auto" w:fill="auto"/>
            <w:tcMar>
              <w:top w:w="100" w:type="dxa"/>
              <w:left w:w="100" w:type="dxa"/>
              <w:bottom w:w="100" w:type="dxa"/>
              <w:right w:w="100" w:type="dxa"/>
            </w:tcMar>
          </w:tcPr>
          <w:p w14:paraId="5AF7EFF1" w14:textId="77777777" w:rsidR="005B095D" w:rsidRPr="00712A16"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dodatne </w:t>
            </w:r>
            <w:r w:rsidRPr="004E2A38">
              <w:rPr>
                <w:color w:val="000000"/>
                <w:sz w:val="18"/>
              </w:rPr>
              <w:t>mogućnosti programa</w:t>
            </w:r>
            <w:r>
              <w:rPr>
                <w:color w:val="000000"/>
                <w:sz w:val="18"/>
              </w:rPr>
              <w:t xml:space="preserve"> 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shd w:val="clear" w:color="auto" w:fill="auto"/>
            <w:tcMar>
              <w:top w:w="100" w:type="dxa"/>
              <w:left w:w="100" w:type="dxa"/>
              <w:bottom w:w="100" w:type="dxa"/>
              <w:right w:w="100" w:type="dxa"/>
            </w:tcMar>
          </w:tcPr>
          <w:p w14:paraId="74BCDD6B" w14:textId="77777777" w:rsidR="005B095D" w:rsidRPr="00E4016C"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objašnjava dodatne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6" w:type="dxa"/>
            <w:shd w:val="clear" w:color="auto" w:fill="auto"/>
            <w:tcMar>
              <w:top w:w="100" w:type="dxa"/>
              <w:left w:w="100" w:type="dxa"/>
              <w:bottom w:w="100" w:type="dxa"/>
              <w:right w:w="100" w:type="dxa"/>
            </w:tcMar>
          </w:tcPr>
          <w:p w14:paraId="0C874F28" w14:textId="77777777" w:rsidR="005B095D" w:rsidRPr="00E50B62"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 potpunosti točno objašnjava dodatne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r>
      <w:tr w:rsidR="002C23CA" w:rsidRPr="00CB2B32" w14:paraId="1BDF2801" w14:textId="77777777" w:rsidTr="00C10603">
        <w:trPr>
          <w:trHeight w:val="1390"/>
        </w:trPr>
        <w:tc>
          <w:tcPr>
            <w:tcW w:w="1250" w:type="dxa"/>
            <w:shd w:val="clear" w:color="auto" w:fill="C9DAF8"/>
            <w:tcMar>
              <w:top w:w="100" w:type="dxa"/>
              <w:left w:w="100" w:type="dxa"/>
              <w:bottom w:w="100" w:type="dxa"/>
              <w:right w:w="100" w:type="dxa"/>
            </w:tcMar>
          </w:tcPr>
          <w:p w14:paraId="621EE30E" w14:textId="77777777" w:rsidR="002C23CA" w:rsidRPr="00970FB0" w:rsidRDefault="002C23CA" w:rsidP="002C23C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2745" w:type="dxa"/>
          </w:tcPr>
          <w:p w14:paraId="55F97610" w14:textId="77777777" w:rsidR="002C23CA"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pronalazi mrežna mjesta na kojima se mogu preuzeti i koristiti digitalni sadržaji s određenim dopuštenjima za korištenje. Ne želi pomoć niti dodatne smjernice.</w:t>
            </w:r>
          </w:p>
        </w:tc>
        <w:tc>
          <w:tcPr>
            <w:tcW w:w="2745" w:type="dxa"/>
            <w:shd w:val="clear" w:color="auto" w:fill="auto"/>
            <w:tcMar>
              <w:top w:w="100" w:type="dxa"/>
              <w:left w:w="100" w:type="dxa"/>
              <w:bottom w:w="100" w:type="dxa"/>
              <w:right w:w="100" w:type="dxa"/>
            </w:tcMar>
          </w:tcPr>
          <w:p w14:paraId="5E3325D1" w14:textId="77777777" w:rsidR="002C23CA" w:rsidRPr="00081603"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pronalazi mrežna mjesta na kojima se mogu preuzeti i koristiti digitalni sadržaji s određenim dopuštenjima za korištenje.</w:t>
            </w:r>
          </w:p>
        </w:tc>
        <w:tc>
          <w:tcPr>
            <w:tcW w:w="2745" w:type="dxa"/>
            <w:shd w:val="clear" w:color="auto" w:fill="auto"/>
            <w:tcMar>
              <w:top w:w="100" w:type="dxa"/>
              <w:left w:w="100" w:type="dxa"/>
              <w:bottom w:w="100" w:type="dxa"/>
              <w:right w:w="100" w:type="dxa"/>
            </w:tcMar>
          </w:tcPr>
          <w:p w14:paraId="6B3EB33E" w14:textId="77777777" w:rsidR="002C23CA" w:rsidRPr="00712A16"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Povremeno samostalno pronalazi mrežna mjesta na kojima se mogu preuzeti i koristiti digitalni sadržaji s određenim dopuštenjima za korištenje.</w:t>
            </w:r>
          </w:p>
        </w:tc>
        <w:tc>
          <w:tcPr>
            <w:tcW w:w="2745" w:type="dxa"/>
            <w:shd w:val="clear" w:color="auto" w:fill="auto"/>
            <w:tcMar>
              <w:top w:w="100" w:type="dxa"/>
              <w:left w:w="100" w:type="dxa"/>
              <w:bottom w:w="100" w:type="dxa"/>
              <w:right w:w="100" w:type="dxa"/>
            </w:tcMar>
          </w:tcPr>
          <w:p w14:paraId="5F6F3613" w14:textId="77777777" w:rsidR="002C23CA" w:rsidRPr="00E4016C"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i analizira pravila o zaštiti autorskih prava te pronalazi i prezentira mrežna mjesta na kojima se mogu preuzeti i koristiti digitalni sadržaji s određenim dopuštenjima za korištenje.</w:t>
            </w:r>
          </w:p>
        </w:tc>
        <w:tc>
          <w:tcPr>
            <w:tcW w:w="2746" w:type="dxa"/>
            <w:shd w:val="clear" w:color="auto" w:fill="auto"/>
            <w:tcMar>
              <w:top w:w="100" w:type="dxa"/>
              <w:left w:w="100" w:type="dxa"/>
              <w:bottom w:w="100" w:type="dxa"/>
              <w:right w:w="100" w:type="dxa"/>
            </w:tcMar>
          </w:tcPr>
          <w:p w14:paraId="487A6E1D" w14:textId="77777777" w:rsidR="002C23CA" w:rsidRPr="00E50B62" w:rsidRDefault="002C23C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Samostalno istražuje i analizira pravila o zaštiti autorskih prava te pronalazi i prezentira mrežna mjesta na kojima se mogu preuzeti i koristiti digitalni sadržaji s određenim dopuštenjima za korištenje.</w:t>
            </w:r>
          </w:p>
        </w:tc>
      </w:tr>
      <w:tr w:rsidR="002C23CA" w:rsidRPr="00CB2B32" w14:paraId="64B18FD7" w14:textId="77777777" w:rsidTr="005B3FA2">
        <w:tc>
          <w:tcPr>
            <w:tcW w:w="1250" w:type="dxa"/>
            <w:shd w:val="clear" w:color="auto" w:fill="C9DAF8"/>
            <w:tcMar>
              <w:top w:w="100" w:type="dxa"/>
              <w:left w:w="100" w:type="dxa"/>
              <w:bottom w:w="100" w:type="dxa"/>
              <w:right w:w="100" w:type="dxa"/>
            </w:tcMar>
          </w:tcPr>
          <w:p w14:paraId="5B0E5D31" w14:textId="77777777" w:rsidR="002C23CA" w:rsidRPr="00970FB0" w:rsidRDefault="002C23CA" w:rsidP="002C23C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45" w:type="dxa"/>
          </w:tcPr>
          <w:p w14:paraId="511A0ECB" w14:textId="77777777" w:rsidR="002C23CA"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izrađuje digitalni sadržaj za potrebe zadatka učenja niti uz dodatno vrijeme i smjernice. Ne uključuje se zajedničko planiranje i stvaranje digitalnih sadržaja. E-portfolio je neispunjen digitalnim sadržajima. U potpunosti </w:t>
            </w:r>
            <w:r>
              <w:rPr>
                <w:sz w:val="18"/>
              </w:rPr>
              <w:t>ne s</w:t>
            </w:r>
            <w:r w:rsidRPr="00330D08">
              <w:rPr>
                <w:color w:val="000000"/>
                <w:sz w:val="18"/>
              </w:rPr>
              <w:t>udjeluje u donošenju zajedničkih odluka koje poboljšavaju rad u digitalnome okruženju.</w:t>
            </w:r>
          </w:p>
        </w:tc>
        <w:tc>
          <w:tcPr>
            <w:tcW w:w="2745" w:type="dxa"/>
            <w:shd w:val="clear" w:color="auto" w:fill="auto"/>
            <w:tcMar>
              <w:top w:w="100" w:type="dxa"/>
              <w:left w:w="100" w:type="dxa"/>
              <w:bottom w:w="100" w:type="dxa"/>
              <w:right w:w="100" w:type="dxa"/>
            </w:tcMar>
          </w:tcPr>
          <w:p w14:paraId="6FB67475" w14:textId="77777777" w:rsidR="002C23CA" w:rsidRDefault="002C23CA" w:rsidP="005B3FA2">
            <w:pPr>
              <w:widowControl w:val="0"/>
              <w:pBdr>
                <w:top w:val="nil"/>
                <w:left w:val="nil"/>
                <w:bottom w:val="nil"/>
                <w:right w:val="nil"/>
                <w:between w:val="nil"/>
              </w:pBdr>
              <w:spacing w:after="0"/>
              <w:rPr>
                <w:color w:val="000000"/>
                <w:sz w:val="18"/>
              </w:rPr>
            </w:pPr>
            <w:r>
              <w:rPr>
                <w:color w:val="000000"/>
                <w:sz w:val="18"/>
              </w:rPr>
              <w:t xml:space="preserve">Kasni s izradom </w:t>
            </w:r>
            <w:r w:rsidRPr="004E2A38">
              <w:rPr>
                <w:color w:val="000000"/>
                <w:sz w:val="18"/>
              </w:rPr>
              <w:t>digitaln</w:t>
            </w:r>
            <w:r>
              <w:rPr>
                <w:color w:val="000000"/>
                <w:sz w:val="18"/>
              </w:rPr>
              <w:t>og</w:t>
            </w:r>
            <w:r w:rsidRPr="004E2A38">
              <w:rPr>
                <w:color w:val="000000"/>
                <w:sz w:val="18"/>
              </w:rPr>
              <w:t xml:space="preserve"> sadržaj</w:t>
            </w:r>
            <w:r>
              <w:rPr>
                <w:color w:val="000000"/>
                <w:sz w:val="18"/>
              </w:rPr>
              <w:t>a</w:t>
            </w:r>
            <w:r w:rsidRPr="004E2A38">
              <w:rPr>
                <w:color w:val="000000"/>
                <w:sz w:val="18"/>
              </w:rPr>
              <w:t xml:space="preserve"> za potrebe zadatka učenja</w:t>
            </w:r>
            <w:r>
              <w:rPr>
                <w:color w:val="000000"/>
                <w:sz w:val="18"/>
              </w:rPr>
              <w:t xml:space="preserve"> koji je nepotpun i s većim greškama. Uz pomoć ga pohranjuje u e-portfolio. Uglavnom se ne uključuje u zajedničko planiranje i stvaranje online sadržaja. </w:t>
            </w:r>
          </w:p>
          <w:p w14:paraId="459EB03A" w14:textId="77777777" w:rsidR="002C23CA" w:rsidRDefault="002C23CA" w:rsidP="005B3FA2">
            <w:pPr>
              <w:widowControl w:val="0"/>
              <w:pBdr>
                <w:top w:val="nil"/>
                <w:left w:val="nil"/>
                <w:bottom w:val="nil"/>
                <w:right w:val="nil"/>
                <w:between w:val="nil"/>
              </w:pBdr>
              <w:spacing w:after="0"/>
              <w:rPr>
                <w:color w:val="000000"/>
                <w:sz w:val="18"/>
              </w:rPr>
            </w:pPr>
            <w:r>
              <w:rPr>
                <w:color w:val="000000"/>
                <w:sz w:val="18"/>
              </w:rPr>
              <w:t>P</w:t>
            </w:r>
            <w:r w:rsidRPr="004E2A38">
              <w:rPr>
                <w:color w:val="000000"/>
                <w:sz w:val="18"/>
              </w:rPr>
              <w:t>redstavlja svoj digitalni sadržaj i e-portfolio iz</w:t>
            </w:r>
            <w:r>
              <w:rPr>
                <w:color w:val="000000"/>
                <w:sz w:val="18"/>
              </w:rPr>
              <w:t xml:space="preserve">rađen za potrebe zadatka učenja </w:t>
            </w:r>
            <w:r>
              <w:rPr>
                <w:sz w:val="18"/>
              </w:rPr>
              <w:t>površno i neorganizirano.</w:t>
            </w:r>
          </w:p>
          <w:p w14:paraId="73DB877F" w14:textId="77777777" w:rsidR="002C23CA" w:rsidRPr="00A458B0" w:rsidRDefault="002C23CA"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sz w:val="18"/>
              </w:rPr>
              <w:t>Uglavnom ne s</w:t>
            </w:r>
            <w:r w:rsidRPr="00330D08">
              <w:rPr>
                <w:color w:val="000000"/>
                <w:sz w:val="18"/>
              </w:rPr>
              <w:t xml:space="preserve">udjeluje u donošenju zajedničkih odluka koje </w:t>
            </w:r>
            <w:r w:rsidRPr="00330D08">
              <w:rPr>
                <w:color w:val="000000"/>
                <w:sz w:val="18"/>
              </w:rPr>
              <w:lastRenderedPageBreak/>
              <w:t>poboljšavaju rad u digitalnome okruženju.</w:t>
            </w:r>
          </w:p>
        </w:tc>
        <w:tc>
          <w:tcPr>
            <w:tcW w:w="2745" w:type="dxa"/>
            <w:shd w:val="clear" w:color="auto" w:fill="auto"/>
            <w:tcMar>
              <w:top w:w="100" w:type="dxa"/>
              <w:left w:w="100" w:type="dxa"/>
              <w:bottom w:w="100" w:type="dxa"/>
              <w:right w:w="100" w:type="dxa"/>
            </w:tcMar>
          </w:tcPr>
          <w:p w14:paraId="47E9F897" w14:textId="77777777" w:rsidR="002C23CA" w:rsidRPr="00330D08" w:rsidRDefault="002C23CA" w:rsidP="005B3FA2">
            <w:pPr>
              <w:rPr>
                <w:color w:val="000000"/>
                <w:sz w:val="18"/>
              </w:rPr>
            </w:pPr>
            <w:r>
              <w:rPr>
                <w:color w:val="000000"/>
                <w:sz w:val="18"/>
              </w:rPr>
              <w:lastRenderedPageBreak/>
              <w:t>S</w:t>
            </w:r>
            <w:r w:rsidRPr="004E2A38">
              <w:rPr>
                <w:color w:val="000000"/>
                <w:sz w:val="18"/>
              </w:rPr>
              <w:t>tvara</w:t>
            </w:r>
            <w:r>
              <w:rPr>
                <w:color w:val="000000"/>
                <w:sz w:val="18"/>
              </w:rPr>
              <w:t xml:space="preserve"> </w:t>
            </w:r>
            <w:r w:rsidRPr="004E2A38">
              <w:rPr>
                <w:color w:val="000000"/>
                <w:sz w:val="18"/>
              </w:rPr>
              <w:t>digitalni sadržaj za potrebe zadatka učenja</w:t>
            </w:r>
            <w:r>
              <w:rPr>
                <w:color w:val="000000"/>
                <w:sz w:val="18"/>
              </w:rPr>
              <w:t xml:space="preserve"> koji je nepotpun i s greškama. Djelomično samostalno ga pohranjuje u e-portfolio. Povremeno se uključi u zajedničko planiranje i stvaranje online sadržaja. Djelomično sistematično p</w:t>
            </w:r>
            <w:r w:rsidRPr="004E2A38">
              <w:rPr>
                <w:color w:val="000000"/>
                <w:sz w:val="18"/>
              </w:rPr>
              <w:t>redstavlja svoj digitalni sadržaj i e-portfolio iz</w:t>
            </w:r>
            <w:r>
              <w:rPr>
                <w:color w:val="000000"/>
                <w:sz w:val="18"/>
              </w:rPr>
              <w:t xml:space="preserve">rađen za potrebe zadatka učenja. </w:t>
            </w:r>
            <w:r>
              <w:rPr>
                <w:sz w:val="18"/>
              </w:rPr>
              <w:t>Ponekad s</w:t>
            </w:r>
            <w:r w:rsidRPr="00330D08">
              <w:rPr>
                <w:color w:val="000000"/>
                <w:sz w:val="18"/>
              </w:rPr>
              <w:t>udjeluje u donošenju zajedničkih odluka koje poboljšavaju rad u digitalnome okruženju.</w:t>
            </w:r>
          </w:p>
        </w:tc>
        <w:tc>
          <w:tcPr>
            <w:tcW w:w="2745" w:type="dxa"/>
            <w:shd w:val="clear" w:color="auto" w:fill="auto"/>
            <w:tcMar>
              <w:top w:w="100" w:type="dxa"/>
              <w:left w:w="100" w:type="dxa"/>
              <w:bottom w:w="100" w:type="dxa"/>
              <w:right w:w="100" w:type="dxa"/>
            </w:tcMar>
          </w:tcPr>
          <w:p w14:paraId="75F29098" w14:textId="77777777" w:rsidR="002C23CA" w:rsidRPr="00330D08" w:rsidRDefault="002C23CA" w:rsidP="00A40C0F">
            <w:pPr>
              <w:spacing w:after="0"/>
              <w:rPr>
                <w:color w:val="000000"/>
                <w:sz w:val="18"/>
              </w:rPr>
            </w:pPr>
            <w:r>
              <w:rPr>
                <w:color w:val="000000"/>
                <w:sz w:val="18"/>
              </w:rPr>
              <w:t>S</w:t>
            </w:r>
            <w:r w:rsidRPr="004E2A38">
              <w:rPr>
                <w:color w:val="000000"/>
                <w:sz w:val="18"/>
              </w:rPr>
              <w:t>tvara digitalni sadržaj za potrebe zadatka učenja</w:t>
            </w:r>
            <w:r>
              <w:rPr>
                <w:color w:val="000000"/>
                <w:sz w:val="18"/>
              </w:rPr>
              <w:t xml:space="preserve"> uz poneku pogrešku te ga pohranjuje u e-portfolio. Z</w:t>
            </w:r>
            <w:r w:rsidRPr="00330D08">
              <w:rPr>
                <w:color w:val="000000"/>
                <w:sz w:val="18"/>
              </w:rPr>
              <w:t>ajedno s drugim poznatim osobama planira suradnički rad te</w:t>
            </w:r>
            <w:r>
              <w:rPr>
                <w:color w:val="000000"/>
                <w:sz w:val="18"/>
              </w:rPr>
              <w:t xml:space="preserve"> uglavnom uvijek</w:t>
            </w:r>
            <w:r w:rsidRPr="00330D08">
              <w:rPr>
                <w:color w:val="000000"/>
                <w:sz w:val="18"/>
              </w:rPr>
              <w:t xml:space="preserve"> aktivno sudjeluje u zajedničkome stvaranju online sadržaja.</w:t>
            </w:r>
            <w:r>
              <w:rPr>
                <w:color w:val="000000"/>
                <w:sz w:val="18"/>
              </w:rPr>
              <w:t xml:space="preserve"> Uz poneku nesigurnost p</w:t>
            </w:r>
            <w:r w:rsidRPr="004E2A38">
              <w:rPr>
                <w:color w:val="000000"/>
                <w:sz w:val="18"/>
              </w:rPr>
              <w:t>redstavlja svoj digitalni sadržaj i e-portfolio izrađen za potrebe zadatka učenja.</w:t>
            </w:r>
            <w:r>
              <w:rPr>
                <w:color w:val="000000"/>
                <w:sz w:val="18"/>
              </w:rPr>
              <w:t xml:space="preserve"> S</w:t>
            </w:r>
            <w:r w:rsidRPr="00330D08">
              <w:rPr>
                <w:color w:val="000000"/>
                <w:sz w:val="18"/>
              </w:rPr>
              <w:t xml:space="preserve">udjeluje u donošenju zajedničkih odluka koje </w:t>
            </w:r>
            <w:r w:rsidRPr="00330D08">
              <w:rPr>
                <w:color w:val="000000"/>
                <w:sz w:val="18"/>
              </w:rPr>
              <w:lastRenderedPageBreak/>
              <w:t>poboljšavaju rad u digitalnome okruženju.</w:t>
            </w:r>
          </w:p>
        </w:tc>
        <w:tc>
          <w:tcPr>
            <w:tcW w:w="2746" w:type="dxa"/>
            <w:shd w:val="clear" w:color="auto" w:fill="auto"/>
            <w:tcMar>
              <w:top w:w="100" w:type="dxa"/>
              <w:left w:w="100" w:type="dxa"/>
              <w:bottom w:w="100" w:type="dxa"/>
              <w:right w:w="100" w:type="dxa"/>
            </w:tcMar>
          </w:tcPr>
          <w:p w14:paraId="75A20BF4" w14:textId="77777777" w:rsidR="002C23CA" w:rsidRPr="00330D08" w:rsidRDefault="002C23CA" w:rsidP="005B3FA2">
            <w:pPr>
              <w:rPr>
                <w:color w:val="000000"/>
                <w:sz w:val="18"/>
              </w:rPr>
            </w:pPr>
            <w:r>
              <w:rPr>
                <w:color w:val="000000"/>
                <w:sz w:val="18"/>
              </w:rPr>
              <w:lastRenderedPageBreak/>
              <w:t>S</w:t>
            </w:r>
            <w:r w:rsidRPr="004E2A38">
              <w:rPr>
                <w:color w:val="000000"/>
                <w:sz w:val="18"/>
              </w:rPr>
              <w:t>tvara autentičan digitalni sadržaj za potrebe zadatka učenja</w:t>
            </w:r>
            <w:r>
              <w:rPr>
                <w:color w:val="000000"/>
                <w:sz w:val="18"/>
              </w:rPr>
              <w:t xml:space="preserve"> te ga pohranjuje u e-portfolio. Z</w:t>
            </w:r>
            <w:r w:rsidRPr="00330D08">
              <w:rPr>
                <w:color w:val="000000"/>
                <w:sz w:val="18"/>
              </w:rPr>
              <w:t>ajedno s drugim poznatim osobama planira suradnički rad te aktivno sudjeluje u zajedničkome stvaranju online sadržaja.</w:t>
            </w:r>
            <w:r>
              <w:rPr>
                <w:color w:val="000000"/>
                <w:sz w:val="18"/>
              </w:rPr>
              <w:t xml:space="preserve"> P</w:t>
            </w:r>
            <w:r w:rsidRPr="004E2A38">
              <w:rPr>
                <w:color w:val="000000"/>
                <w:sz w:val="18"/>
              </w:rPr>
              <w:t>redstavlja svoj digitalni sadržaj i e-portfolio izrađen za potrebe zadatka učenja.</w:t>
            </w:r>
            <w:r>
              <w:rPr>
                <w:color w:val="000000"/>
                <w:sz w:val="18"/>
              </w:rPr>
              <w:t xml:space="preserve"> </w:t>
            </w:r>
            <w:r w:rsidRPr="00330D08">
              <w:rPr>
                <w:color w:val="000000"/>
                <w:sz w:val="18"/>
              </w:rPr>
              <w:t>Ravnopravno sudjeluje u donošenju zajedničkih odluka koje poboljšavaju rad u digitalnome okruženju.</w:t>
            </w:r>
          </w:p>
        </w:tc>
      </w:tr>
    </w:tbl>
    <w:p w14:paraId="069BD558" w14:textId="77777777" w:rsidR="005B3FA2" w:rsidRDefault="005B3FA2"/>
    <w:p w14:paraId="3A30C88B" w14:textId="77777777" w:rsidR="00ED188D" w:rsidRDefault="00ED188D">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5C530E" w:rsidRPr="002203A6" w14:paraId="1ED19758" w14:textId="77777777" w:rsidTr="00BE174F">
        <w:trPr>
          <w:trHeight w:val="360"/>
        </w:trPr>
        <w:tc>
          <w:tcPr>
            <w:tcW w:w="14874" w:type="dxa"/>
            <w:gridSpan w:val="5"/>
            <w:shd w:val="clear" w:color="auto" w:fill="auto"/>
            <w:tcMar>
              <w:top w:w="100" w:type="dxa"/>
              <w:left w:w="100" w:type="dxa"/>
              <w:bottom w:w="100" w:type="dxa"/>
              <w:right w:w="100" w:type="dxa"/>
            </w:tcMar>
          </w:tcPr>
          <w:p w14:paraId="7076F63E" w14:textId="153C024C" w:rsidR="005C530E" w:rsidRPr="00A40C0F" w:rsidRDefault="005C530E" w:rsidP="00A40C0F">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DIGITALNA SURADNJA I ISTRAŽIVANJE</w:t>
            </w:r>
          </w:p>
        </w:tc>
      </w:tr>
      <w:tr w:rsidR="005C530E" w:rsidRPr="00CB2B32" w14:paraId="76829214" w14:textId="77777777" w:rsidTr="00BE174F">
        <w:trPr>
          <w:trHeight w:val="20"/>
        </w:trPr>
        <w:tc>
          <w:tcPr>
            <w:tcW w:w="2684" w:type="dxa"/>
            <w:vMerge w:val="restart"/>
            <w:shd w:val="clear" w:color="auto" w:fill="0070C0"/>
            <w:tcMar>
              <w:top w:w="100" w:type="dxa"/>
              <w:left w:w="100" w:type="dxa"/>
              <w:bottom w:w="100" w:type="dxa"/>
              <w:right w:w="100" w:type="dxa"/>
            </w:tcMar>
            <w:vAlign w:val="bottom"/>
          </w:tcPr>
          <w:p w14:paraId="69A7D752" w14:textId="77777777" w:rsidR="005C530E" w:rsidRPr="00970FB0"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14:paraId="66FC4226"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5C530E" w:rsidRPr="00CB2B32" w14:paraId="0555BF01" w14:textId="77777777" w:rsidTr="00BE174F">
        <w:trPr>
          <w:trHeight w:val="20"/>
        </w:trPr>
        <w:tc>
          <w:tcPr>
            <w:tcW w:w="2684" w:type="dxa"/>
            <w:vMerge/>
            <w:shd w:val="clear" w:color="auto" w:fill="auto"/>
            <w:tcMar>
              <w:top w:w="100" w:type="dxa"/>
              <w:left w:w="100" w:type="dxa"/>
              <w:bottom w:w="100" w:type="dxa"/>
              <w:right w:w="100" w:type="dxa"/>
            </w:tcMar>
          </w:tcPr>
          <w:p w14:paraId="0A2B0726" w14:textId="77777777" w:rsidR="005C530E" w:rsidRPr="00970FB0"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2FBDF647"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259DC17C"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301474A9"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1BCC3D3B"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5C530E" w:rsidRPr="00CB2B32" w14:paraId="1F6B17DD" w14:textId="77777777" w:rsidTr="00C10603">
        <w:trPr>
          <w:trHeight w:val="2059"/>
        </w:trPr>
        <w:tc>
          <w:tcPr>
            <w:tcW w:w="2684" w:type="dxa"/>
            <w:shd w:val="clear" w:color="auto" w:fill="auto"/>
            <w:tcMar>
              <w:top w:w="100" w:type="dxa"/>
              <w:left w:w="100" w:type="dxa"/>
              <w:bottom w:w="100" w:type="dxa"/>
              <w:right w:w="100" w:type="dxa"/>
            </w:tcMar>
          </w:tcPr>
          <w:p w14:paraId="458D302D" w14:textId="77777777" w:rsidR="005C530E" w:rsidRPr="00B669EF"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14:paraId="547E0BA2" w14:textId="77777777" w:rsidR="005C530E" w:rsidRPr="004E2A38" w:rsidRDefault="005C530E"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14:paraId="0291252A" w14:textId="77777777" w:rsidR="005C530E" w:rsidRPr="004E2A38" w:rsidRDefault="005C530E"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14:paraId="154B7189" w14:textId="77777777" w:rsidR="005C530E" w:rsidRPr="004E2A38" w:rsidRDefault="005C530E" w:rsidP="001024BF">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14:paraId="0A4F4DDF" w14:textId="77777777" w:rsidR="005C530E" w:rsidRPr="004E2A38" w:rsidRDefault="005C530E" w:rsidP="00C10603">
            <w:pPr>
              <w:spacing w:after="0"/>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5C530E" w:rsidRPr="00CB2B32" w14:paraId="77B6A439" w14:textId="77777777" w:rsidTr="001024BF">
        <w:trPr>
          <w:trHeight w:val="364"/>
        </w:trPr>
        <w:tc>
          <w:tcPr>
            <w:tcW w:w="2684" w:type="dxa"/>
            <w:shd w:val="clear" w:color="auto" w:fill="0070C0"/>
            <w:tcMar>
              <w:top w:w="100" w:type="dxa"/>
              <w:left w:w="100" w:type="dxa"/>
              <w:bottom w:w="100" w:type="dxa"/>
              <w:right w:w="100" w:type="dxa"/>
            </w:tcMar>
            <w:vAlign w:val="bottom"/>
          </w:tcPr>
          <w:p w14:paraId="6A7F476F" w14:textId="77777777"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14:paraId="2FE45879" w14:textId="77777777" w:rsidR="005C530E" w:rsidRPr="004E2A38" w:rsidRDefault="005C530E"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14:paraId="6622EA0E" w14:textId="77777777" w:rsidR="005C530E" w:rsidRPr="004E2A38" w:rsidRDefault="005C530E"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14:paraId="6479FB97" w14:textId="77777777" w:rsidR="005C530E" w:rsidRPr="004E2A38" w:rsidRDefault="005C530E" w:rsidP="00A40C0F">
            <w:pPr>
              <w:spacing w:after="0"/>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14:paraId="36B5CE43" w14:textId="77777777" w:rsidR="005C530E" w:rsidRPr="004E2A38" w:rsidRDefault="005C530E"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5C530E" w:rsidRPr="00CB2B32" w14:paraId="5DB780D9" w14:textId="77777777" w:rsidTr="00C10603">
        <w:trPr>
          <w:trHeight w:val="1851"/>
        </w:trPr>
        <w:tc>
          <w:tcPr>
            <w:tcW w:w="2684" w:type="dxa"/>
            <w:shd w:val="clear" w:color="auto" w:fill="auto"/>
            <w:tcMar>
              <w:top w:w="100" w:type="dxa"/>
              <w:left w:w="100" w:type="dxa"/>
              <w:bottom w:w="100" w:type="dxa"/>
              <w:right w:w="100" w:type="dxa"/>
            </w:tcMar>
          </w:tcPr>
          <w:p w14:paraId="34C70E47" w14:textId="77777777"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14:paraId="537B7F1A"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43C7E2F5"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665ABB07"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41C5D635"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5C530E" w:rsidRPr="00CB2B32" w14:paraId="68B05A99" w14:textId="77777777" w:rsidTr="001024BF">
        <w:trPr>
          <w:trHeight w:val="301"/>
        </w:trPr>
        <w:tc>
          <w:tcPr>
            <w:tcW w:w="2684" w:type="dxa"/>
            <w:shd w:val="clear" w:color="auto" w:fill="0070C0"/>
            <w:tcMar>
              <w:top w:w="100" w:type="dxa"/>
              <w:left w:w="100" w:type="dxa"/>
              <w:bottom w:w="100" w:type="dxa"/>
              <w:right w:w="100" w:type="dxa"/>
            </w:tcMar>
            <w:vAlign w:val="bottom"/>
          </w:tcPr>
          <w:p w14:paraId="63D6FD9D" w14:textId="77777777"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14:paraId="49CC68BF" w14:textId="77777777" w:rsidR="005C530E" w:rsidRPr="00330D08" w:rsidRDefault="005C530E"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14:paraId="41DB32C4" w14:textId="77777777" w:rsidR="005C530E" w:rsidRPr="00330D08" w:rsidRDefault="005C530E"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14:paraId="113758B5" w14:textId="77777777" w:rsidR="005C530E" w:rsidRPr="00330D08" w:rsidRDefault="005C530E" w:rsidP="00C10603">
            <w:pPr>
              <w:spacing w:after="0"/>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14:paraId="1352C085" w14:textId="77777777" w:rsidR="005C530E" w:rsidRPr="00330D08" w:rsidRDefault="005C530E" w:rsidP="001024BF">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5C530E" w:rsidRPr="00CB2B32" w14:paraId="1F30763F" w14:textId="77777777" w:rsidTr="00BE174F">
        <w:trPr>
          <w:trHeight w:val="15"/>
        </w:trPr>
        <w:tc>
          <w:tcPr>
            <w:tcW w:w="2684" w:type="dxa"/>
            <w:shd w:val="clear" w:color="auto" w:fill="auto"/>
            <w:tcMar>
              <w:top w:w="100" w:type="dxa"/>
              <w:left w:w="100" w:type="dxa"/>
              <w:bottom w:w="100" w:type="dxa"/>
              <w:right w:w="100" w:type="dxa"/>
            </w:tcMar>
          </w:tcPr>
          <w:p w14:paraId="509086D5" w14:textId="77777777"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14:paraId="53917EC2"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0FB8A91A"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3A3C0F01"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2D187AEC"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405E3A35" w14:textId="77777777" w:rsidR="005C530E" w:rsidRDefault="005C530E" w:rsidP="00C10603">
      <w:pPr>
        <w:spacing w:after="0"/>
      </w:pPr>
    </w:p>
    <w:p w14:paraId="6294CD9C" w14:textId="77777777" w:rsidR="00ED188D" w:rsidRDefault="00ED188D" w:rsidP="00C10603">
      <w:pPr>
        <w:spacing w:after="0"/>
      </w:pP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2709"/>
        <w:gridCol w:w="2709"/>
        <w:gridCol w:w="2709"/>
        <w:gridCol w:w="2709"/>
        <w:gridCol w:w="2710"/>
      </w:tblGrid>
      <w:tr w:rsidR="00BE0F17" w:rsidRPr="002203A6" w14:paraId="1320BA09" w14:textId="77777777" w:rsidTr="005B3FA2">
        <w:trPr>
          <w:trHeight w:val="20"/>
        </w:trPr>
        <w:tc>
          <w:tcPr>
            <w:tcW w:w="1430" w:type="dxa"/>
            <w:shd w:val="clear" w:color="auto" w:fill="0070C0"/>
            <w:tcMar>
              <w:top w:w="100" w:type="dxa"/>
              <w:left w:w="100" w:type="dxa"/>
              <w:bottom w:w="100" w:type="dxa"/>
              <w:right w:w="100" w:type="dxa"/>
            </w:tcMar>
          </w:tcPr>
          <w:p w14:paraId="09386081" w14:textId="57201468" w:rsidR="00BE0F17" w:rsidRPr="00970FB0" w:rsidRDefault="00BE0F17" w:rsidP="0092721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lastRenderedPageBreak/>
              <w:t xml:space="preserve">Element vrednovanja </w:t>
            </w:r>
          </w:p>
        </w:tc>
        <w:tc>
          <w:tcPr>
            <w:tcW w:w="2709" w:type="dxa"/>
            <w:shd w:val="clear" w:color="auto" w:fill="C9DAF8"/>
            <w:vAlign w:val="center"/>
          </w:tcPr>
          <w:p w14:paraId="52DAEF28" w14:textId="77777777" w:rsidR="00BE0F17"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09" w:type="dxa"/>
            <w:shd w:val="clear" w:color="auto" w:fill="C9DAF8"/>
            <w:tcMar>
              <w:top w:w="100" w:type="dxa"/>
              <w:left w:w="100" w:type="dxa"/>
              <w:bottom w:w="100" w:type="dxa"/>
              <w:right w:w="100" w:type="dxa"/>
            </w:tcMar>
            <w:vAlign w:val="center"/>
          </w:tcPr>
          <w:p w14:paraId="3415B782"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09" w:type="dxa"/>
            <w:shd w:val="clear" w:color="auto" w:fill="C9DAF8"/>
            <w:tcMar>
              <w:top w:w="100" w:type="dxa"/>
              <w:left w:w="100" w:type="dxa"/>
              <w:bottom w:w="100" w:type="dxa"/>
              <w:right w:w="100" w:type="dxa"/>
            </w:tcMar>
            <w:vAlign w:val="center"/>
          </w:tcPr>
          <w:p w14:paraId="402DD83C"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09" w:type="dxa"/>
            <w:shd w:val="clear" w:color="auto" w:fill="C9DAF8"/>
            <w:tcMar>
              <w:top w:w="100" w:type="dxa"/>
              <w:left w:w="100" w:type="dxa"/>
              <w:bottom w:w="100" w:type="dxa"/>
              <w:right w:w="100" w:type="dxa"/>
            </w:tcMar>
            <w:vAlign w:val="center"/>
          </w:tcPr>
          <w:p w14:paraId="39CD3FC0"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10" w:type="dxa"/>
            <w:shd w:val="clear" w:color="auto" w:fill="C9DAF8"/>
            <w:tcMar>
              <w:top w:w="100" w:type="dxa"/>
              <w:left w:w="100" w:type="dxa"/>
              <w:bottom w:w="100" w:type="dxa"/>
              <w:right w:w="100" w:type="dxa"/>
            </w:tcMar>
            <w:vAlign w:val="center"/>
          </w:tcPr>
          <w:p w14:paraId="12138D4F" w14:textId="77777777"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BE0F17" w:rsidRPr="002203A6" w14:paraId="35817AE9" w14:textId="77777777" w:rsidTr="005B3FA2">
        <w:tc>
          <w:tcPr>
            <w:tcW w:w="1430" w:type="dxa"/>
            <w:shd w:val="clear" w:color="auto" w:fill="C9DAF8"/>
            <w:tcMar>
              <w:top w:w="100" w:type="dxa"/>
              <w:left w:w="100" w:type="dxa"/>
              <w:bottom w:w="100" w:type="dxa"/>
              <w:right w:w="100" w:type="dxa"/>
            </w:tcMar>
          </w:tcPr>
          <w:p w14:paraId="698DB6CC" w14:textId="77777777" w:rsidR="00BE0F17" w:rsidRPr="00970FB0" w:rsidRDefault="00BE0F17" w:rsidP="006B6A7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09" w:type="dxa"/>
          </w:tcPr>
          <w:p w14:paraId="7CAA8D8B" w14:textId="77777777" w:rsidR="00BE0F17" w:rsidRDefault="000D185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prepoznaje razloge online istraživanja.</w:t>
            </w:r>
          </w:p>
          <w:p w14:paraId="3604FABE" w14:textId="77777777" w:rsidR="000D185E" w:rsidRDefault="000D185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prisjeća se najjednostavnijih elemenata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14:paraId="78141E91" w14:textId="77777777" w:rsidR="00BE0F17" w:rsidRPr="00970FB0" w:rsidRDefault="000D185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razloga provođenja online istraživanja. Uz pomoć prepoznaje elemente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 xml:space="preserve">. </w:t>
            </w:r>
          </w:p>
        </w:tc>
        <w:tc>
          <w:tcPr>
            <w:tcW w:w="2709" w:type="dxa"/>
            <w:shd w:val="clear" w:color="auto" w:fill="auto"/>
            <w:tcMar>
              <w:top w:w="100" w:type="dxa"/>
              <w:left w:w="100" w:type="dxa"/>
              <w:bottom w:w="100" w:type="dxa"/>
              <w:right w:w="100" w:type="dxa"/>
            </w:tcMar>
          </w:tcPr>
          <w:p w14:paraId="36E58ED2" w14:textId="77777777" w:rsidR="00BE0F17" w:rsidRPr="00970FB0" w:rsidRDefault="00B774E8"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razloge provođenja online istraživanja. Imenuje postupke istraživanja. Prepoznaje elemente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14:paraId="1FA4E8BB" w14:textId="77777777" w:rsidR="00BE0F17" w:rsidRPr="00970FB0" w:rsidRDefault="00646619"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Argumentirano objašnjava razloge provođenja određenih istraživanja uz poneku nesigurnost. Uglavnom u potpunosti točno objašnjava postupke istraživanja te načine rada digitalnih alata za online istraživanje kao što su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10" w:type="dxa"/>
            <w:shd w:val="clear" w:color="auto" w:fill="auto"/>
            <w:tcMar>
              <w:top w:w="100" w:type="dxa"/>
              <w:left w:w="100" w:type="dxa"/>
              <w:bottom w:w="100" w:type="dxa"/>
              <w:right w:w="100" w:type="dxa"/>
            </w:tcMar>
          </w:tcPr>
          <w:p w14:paraId="14810AA1" w14:textId="77777777" w:rsidR="00BE0F17" w:rsidRPr="00970FB0" w:rsidRDefault="000D185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Argumentirano objašnjava razloge provođenja određenih istraživanja. Objašnjava postupke istraživanja te načine rada  digitalnih alata za online istraživanje kao što su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r>
      <w:tr w:rsidR="005B095D" w:rsidRPr="002203A6" w14:paraId="1580A898" w14:textId="77777777" w:rsidTr="005B3FA2">
        <w:tc>
          <w:tcPr>
            <w:tcW w:w="1430" w:type="dxa"/>
            <w:shd w:val="clear" w:color="auto" w:fill="C9DAF8"/>
            <w:tcMar>
              <w:top w:w="100" w:type="dxa"/>
              <w:left w:w="100" w:type="dxa"/>
              <w:bottom w:w="100" w:type="dxa"/>
              <w:right w:w="100" w:type="dxa"/>
            </w:tcMar>
          </w:tcPr>
          <w:p w14:paraId="43550DDE" w14:textId="77777777" w:rsidR="005B095D" w:rsidRPr="00970FB0" w:rsidRDefault="005B095D" w:rsidP="005B095D">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2709" w:type="dxa"/>
          </w:tcPr>
          <w:p w14:paraId="3101D398" w14:textId="77777777" w:rsidR="005B095D" w:rsidRDefault="0070691B"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sudjeluje u istraživanju, prikupljanju, analizi i prikazu podataka.</w:t>
            </w:r>
          </w:p>
        </w:tc>
        <w:tc>
          <w:tcPr>
            <w:tcW w:w="2709" w:type="dxa"/>
            <w:shd w:val="clear" w:color="auto" w:fill="auto"/>
            <w:tcMar>
              <w:top w:w="100" w:type="dxa"/>
              <w:left w:w="100" w:type="dxa"/>
              <w:bottom w:w="100" w:type="dxa"/>
              <w:right w:w="100" w:type="dxa"/>
            </w:tcMar>
          </w:tcPr>
          <w:p w14:paraId="2E1F2ECF" w14:textId="77777777" w:rsidR="005B095D" w:rsidRPr="00970FB0" w:rsidRDefault="0070691B"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70691B">
              <w:rPr>
                <w:sz w:val="18"/>
              </w:rPr>
              <w:t>U zadanom vremenskom razdoblju prikuplja</w:t>
            </w:r>
            <w:r>
              <w:rPr>
                <w:sz w:val="18"/>
              </w:rPr>
              <w:t xml:space="preserve"> manji broj podatka</w:t>
            </w:r>
            <w:r w:rsidRPr="0070691B">
              <w:rPr>
                <w:sz w:val="18"/>
              </w:rPr>
              <w:t>.</w:t>
            </w:r>
            <w:r>
              <w:rPr>
                <w:sz w:val="18"/>
              </w:rPr>
              <w:t xml:space="preserve"> </w:t>
            </w:r>
            <w:r w:rsidRPr="0070691B">
              <w:rPr>
                <w:sz w:val="18"/>
              </w:rPr>
              <w:t>Prikupljeni podatci su prikazani na nejasan i nepregledan način</w:t>
            </w:r>
            <w:r>
              <w:rPr>
                <w:sz w:val="18"/>
              </w:rPr>
              <w:t xml:space="preserve">. </w:t>
            </w:r>
            <w:r w:rsidRPr="0070691B">
              <w:rPr>
                <w:sz w:val="18"/>
              </w:rPr>
              <w:t>Dolazi do zaključka uz pomoć.</w:t>
            </w:r>
          </w:p>
        </w:tc>
        <w:tc>
          <w:tcPr>
            <w:tcW w:w="2709" w:type="dxa"/>
            <w:shd w:val="clear" w:color="auto" w:fill="auto"/>
            <w:tcMar>
              <w:top w:w="100" w:type="dxa"/>
              <w:left w:w="100" w:type="dxa"/>
              <w:bottom w:w="100" w:type="dxa"/>
              <w:right w:w="100" w:type="dxa"/>
            </w:tcMar>
          </w:tcPr>
          <w:p w14:paraId="7D5384B3" w14:textId="77777777" w:rsidR="005B095D" w:rsidRPr="00970FB0" w:rsidRDefault="0070691B" w:rsidP="005B3FA2">
            <w:pPr>
              <w:rPr>
                <w:rFonts w:asciiTheme="majorHAnsi" w:eastAsia="Nunito" w:hAnsiTheme="majorHAnsi" w:cstheme="majorHAnsi"/>
                <w:sz w:val="18"/>
                <w:szCs w:val="20"/>
              </w:rPr>
            </w:pPr>
            <w:r w:rsidRPr="0070691B">
              <w:rPr>
                <w:sz w:val="18"/>
              </w:rPr>
              <w:t xml:space="preserve">U zadanom vremenskom razdoblju djelomično prikuplja podatke. Prikupljeni podatci su prikazani </w:t>
            </w:r>
            <w:r>
              <w:rPr>
                <w:sz w:val="18"/>
              </w:rPr>
              <w:t>brojčano i grafički</w:t>
            </w:r>
            <w:r w:rsidRPr="0070691B">
              <w:rPr>
                <w:sz w:val="18"/>
              </w:rPr>
              <w:t>, ali nisu u potpunosti pregledni. Zaključak nije izrečen potpuno jasno, ali se naslućuje.</w:t>
            </w:r>
          </w:p>
        </w:tc>
        <w:tc>
          <w:tcPr>
            <w:tcW w:w="2709" w:type="dxa"/>
            <w:shd w:val="clear" w:color="auto" w:fill="auto"/>
            <w:tcMar>
              <w:top w:w="100" w:type="dxa"/>
              <w:left w:w="100" w:type="dxa"/>
              <w:bottom w:w="100" w:type="dxa"/>
              <w:right w:w="100" w:type="dxa"/>
            </w:tcMar>
          </w:tcPr>
          <w:p w14:paraId="0816CE80" w14:textId="77777777" w:rsidR="005B095D" w:rsidRPr="00970FB0" w:rsidRDefault="0070691B"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Prikuplja i analizira podatke dobivene istraživanjem. Uglavnom točno prikazuje podatke grafički i brojčano. Kritički vrednuje rezultate istraživanja uz poneku nesigurnost. Većinom samostalno izdvaja najvažnije zaključke.</w:t>
            </w:r>
          </w:p>
        </w:tc>
        <w:tc>
          <w:tcPr>
            <w:tcW w:w="2710" w:type="dxa"/>
            <w:shd w:val="clear" w:color="auto" w:fill="auto"/>
            <w:tcMar>
              <w:top w:w="100" w:type="dxa"/>
              <w:left w:w="100" w:type="dxa"/>
              <w:bottom w:w="100" w:type="dxa"/>
              <w:right w:w="100" w:type="dxa"/>
            </w:tcMar>
          </w:tcPr>
          <w:p w14:paraId="6DFCC78F" w14:textId="77777777" w:rsidR="005B095D" w:rsidRPr="00970FB0" w:rsidRDefault="00432C3A"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Prikuplja i analizira podatke dobivene istraživanjem</w:t>
            </w:r>
            <w:r w:rsidR="0070691B">
              <w:rPr>
                <w:rFonts w:asciiTheme="majorHAnsi" w:eastAsia="Nunito" w:hAnsiTheme="majorHAnsi" w:cstheme="majorHAnsi"/>
                <w:sz w:val="18"/>
                <w:szCs w:val="20"/>
              </w:rPr>
              <w:t>. Prikazuje podatke grafički i brojčano</w:t>
            </w:r>
            <w:r>
              <w:rPr>
                <w:rFonts w:asciiTheme="majorHAnsi" w:eastAsia="Nunito" w:hAnsiTheme="majorHAnsi" w:cstheme="majorHAnsi"/>
                <w:sz w:val="18"/>
                <w:szCs w:val="20"/>
              </w:rPr>
              <w:t>. K</w:t>
            </w:r>
            <w:r w:rsidR="0070691B">
              <w:rPr>
                <w:rFonts w:asciiTheme="majorHAnsi" w:eastAsia="Nunito" w:hAnsiTheme="majorHAnsi" w:cstheme="majorHAnsi"/>
                <w:sz w:val="18"/>
                <w:szCs w:val="20"/>
              </w:rPr>
              <w:t>ritički vrednu</w:t>
            </w:r>
            <w:r>
              <w:rPr>
                <w:rFonts w:asciiTheme="majorHAnsi" w:eastAsia="Nunito" w:hAnsiTheme="majorHAnsi" w:cstheme="majorHAnsi"/>
                <w:sz w:val="18"/>
                <w:szCs w:val="20"/>
              </w:rPr>
              <w:t>je rezultate istraživanja</w:t>
            </w:r>
            <w:r w:rsidR="0070691B">
              <w:rPr>
                <w:rFonts w:asciiTheme="majorHAnsi" w:eastAsia="Nunito" w:hAnsiTheme="majorHAnsi" w:cstheme="majorHAnsi"/>
                <w:sz w:val="18"/>
                <w:szCs w:val="20"/>
              </w:rPr>
              <w:t>. Izdvaja najvažnije zaključke.</w:t>
            </w:r>
          </w:p>
        </w:tc>
      </w:tr>
      <w:tr w:rsidR="005B095D" w:rsidRPr="002203A6" w14:paraId="465FE703" w14:textId="77777777" w:rsidTr="005B3FA2">
        <w:tc>
          <w:tcPr>
            <w:tcW w:w="1430" w:type="dxa"/>
            <w:shd w:val="clear" w:color="auto" w:fill="C9DAF8"/>
            <w:tcMar>
              <w:top w:w="100" w:type="dxa"/>
              <w:left w:w="100" w:type="dxa"/>
              <w:bottom w:w="100" w:type="dxa"/>
              <w:right w:w="100" w:type="dxa"/>
            </w:tcMar>
          </w:tcPr>
          <w:p w14:paraId="03D09B93" w14:textId="77777777" w:rsidR="005B095D" w:rsidRPr="00970FB0" w:rsidRDefault="005B095D" w:rsidP="005B095D">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09" w:type="dxa"/>
          </w:tcPr>
          <w:p w14:paraId="74ED0D66" w14:textId="77777777" w:rsidR="001A1E41" w:rsidRDefault="001A1E41" w:rsidP="005B3FA2">
            <w:pPr>
              <w:widowControl w:val="0"/>
              <w:spacing w:after="0"/>
              <w:rPr>
                <w:color w:val="000000"/>
                <w:sz w:val="18"/>
              </w:rPr>
            </w:pPr>
            <w:r>
              <w:rPr>
                <w:color w:val="000000"/>
                <w:sz w:val="18"/>
              </w:rPr>
              <w:t>Ne</w:t>
            </w:r>
            <w:r w:rsidRPr="00330D08">
              <w:rPr>
                <w:color w:val="000000"/>
                <w:sz w:val="18"/>
              </w:rPr>
              <w:t xml:space="preserve"> sudjeluje u kratkim razgovorima s poznatim osobama pri stvaranju</w:t>
            </w:r>
            <w:r>
              <w:rPr>
                <w:color w:val="000000"/>
                <w:sz w:val="18"/>
              </w:rPr>
              <w:t xml:space="preserve"> i dijeljenju online istraživanja. </w:t>
            </w:r>
          </w:p>
          <w:p w14:paraId="4527E855" w14:textId="77777777" w:rsidR="005B095D" w:rsidRDefault="001A1E41" w:rsidP="005B3FA2">
            <w:pPr>
              <w:widowControl w:val="0"/>
              <w:pBdr>
                <w:top w:val="nil"/>
                <w:left w:val="nil"/>
                <w:bottom w:val="nil"/>
                <w:right w:val="nil"/>
                <w:between w:val="nil"/>
              </w:pBdr>
              <w:spacing w:after="0"/>
              <w:rPr>
                <w:color w:val="000000"/>
                <w:sz w:val="18"/>
              </w:rPr>
            </w:pPr>
            <w:r>
              <w:rPr>
                <w:color w:val="000000"/>
                <w:sz w:val="18"/>
              </w:rPr>
              <w:t>Ne</w:t>
            </w:r>
            <w:r w:rsidRPr="00330D08">
              <w:rPr>
                <w:color w:val="000000"/>
                <w:sz w:val="18"/>
              </w:rPr>
              <w:t xml:space="preserve"> sudjeluje u donošenju zajedničkih odluka koje poboljšavaju rad u digitalnome okruženju</w:t>
            </w:r>
            <w:r>
              <w:rPr>
                <w:color w:val="000000"/>
                <w:sz w:val="18"/>
              </w:rPr>
              <w:t xml:space="preserve"> niti uz dodatan poticaj i pomoć</w:t>
            </w:r>
            <w:r w:rsidRPr="00330D08">
              <w:rPr>
                <w:color w:val="000000"/>
                <w:sz w:val="18"/>
              </w:rPr>
              <w:t>.</w:t>
            </w:r>
          </w:p>
          <w:p w14:paraId="2708DC79" w14:textId="77777777" w:rsidR="00E363A3" w:rsidRDefault="00E363A3"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Niti uz stalno vođenje, dodatne smjernice i prema jednostavnim predlošcima ne </w:t>
            </w:r>
            <w:r>
              <w:rPr>
                <w:rFonts w:asciiTheme="majorHAnsi" w:eastAsia="Nunito" w:hAnsiTheme="majorHAnsi" w:cstheme="majorHAnsi"/>
                <w:sz w:val="18"/>
                <w:szCs w:val="20"/>
              </w:rPr>
              <w:t>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w:t>
            </w:r>
            <w:r w:rsidRPr="00497F29">
              <w:rPr>
                <w:rFonts w:asciiTheme="majorHAnsi" w:eastAsia="Nunito" w:hAnsiTheme="majorHAnsi" w:cstheme="majorHAnsi"/>
                <w:sz w:val="18"/>
                <w:szCs w:val="20"/>
              </w:rPr>
              <w:lastRenderedPageBreak/>
              <w:t>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Ne želi pomoć i dodatne smjernice. </w:t>
            </w:r>
          </w:p>
        </w:tc>
        <w:tc>
          <w:tcPr>
            <w:tcW w:w="2709" w:type="dxa"/>
            <w:shd w:val="clear" w:color="auto" w:fill="auto"/>
            <w:tcMar>
              <w:top w:w="100" w:type="dxa"/>
              <w:left w:w="100" w:type="dxa"/>
              <w:bottom w:w="100" w:type="dxa"/>
              <w:right w:w="100" w:type="dxa"/>
            </w:tcMar>
          </w:tcPr>
          <w:p w14:paraId="19FECE66" w14:textId="77777777" w:rsidR="001A1E41" w:rsidRDefault="001A1E41" w:rsidP="005B3FA2">
            <w:pPr>
              <w:widowControl w:val="0"/>
              <w:spacing w:after="0"/>
              <w:rPr>
                <w:color w:val="000000"/>
                <w:sz w:val="18"/>
              </w:rPr>
            </w:pPr>
            <w:r>
              <w:rPr>
                <w:color w:val="000000"/>
                <w:sz w:val="18"/>
              </w:rPr>
              <w:lastRenderedPageBreak/>
              <w:t>Ponekad a</w:t>
            </w:r>
            <w:r w:rsidRPr="00330D08">
              <w:rPr>
                <w:color w:val="000000"/>
                <w:sz w:val="18"/>
              </w:rPr>
              <w:t>ktivno sudjeluje u kratkim razgovorima s poznatim osobama pri stvaranju</w:t>
            </w:r>
            <w:r>
              <w:rPr>
                <w:color w:val="000000"/>
                <w:sz w:val="18"/>
              </w:rPr>
              <w:t xml:space="preserve"> i dijeljenju online istraživanja. </w:t>
            </w:r>
          </w:p>
          <w:p w14:paraId="5F40DA9F" w14:textId="77777777" w:rsidR="005B095D" w:rsidRDefault="001A1E41" w:rsidP="005B3FA2">
            <w:pPr>
              <w:widowControl w:val="0"/>
              <w:pBdr>
                <w:top w:val="nil"/>
                <w:left w:val="nil"/>
                <w:bottom w:val="nil"/>
                <w:right w:val="nil"/>
                <w:between w:val="nil"/>
              </w:pBdr>
              <w:spacing w:after="0"/>
              <w:rPr>
                <w:color w:val="000000"/>
                <w:sz w:val="18"/>
              </w:rPr>
            </w:pPr>
            <w:r>
              <w:rPr>
                <w:color w:val="000000"/>
                <w:sz w:val="18"/>
              </w:rPr>
              <w:t>Ponekad r</w:t>
            </w:r>
            <w:r w:rsidRPr="00330D08">
              <w:rPr>
                <w:color w:val="000000"/>
                <w:sz w:val="18"/>
              </w:rPr>
              <w:t>avnopravno sudjeluje u donošenju zajedničkih odluka koje poboljšavaju rad u digitalnome okruženju.</w:t>
            </w:r>
          </w:p>
          <w:p w14:paraId="560FEF1C" w14:textId="77777777" w:rsidR="00E363A3" w:rsidRPr="00970FB0" w:rsidRDefault="00E363A3"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Uz stalno vođenje, dodatne smjernice i prema jednostavnim predlošcima </w:t>
            </w:r>
            <w:r>
              <w:rPr>
                <w:rFonts w:asciiTheme="majorHAnsi" w:eastAsia="Nunito" w:hAnsiTheme="majorHAnsi" w:cstheme="majorHAnsi"/>
                <w:sz w:val="18"/>
                <w:szCs w:val="20"/>
              </w:rPr>
              <w:t>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Često traži </w:t>
            </w:r>
            <w:r>
              <w:rPr>
                <w:rFonts w:asciiTheme="majorHAnsi" w:eastAsia="Nunito" w:hAnsiTheme="majorHAnsi" w:cstheme="majorHAnsi"/>
                <w:sz w:val="18"/>
                <w:szCs w:val="20"/>
              </w:rPr>
              <w:lastRenderedPageBreak/>
              <w:t>pomoć i dodatne smjernice. Uz vođenje dijeli svoju bilježnicu drugim korisnicima.</w:t>
            </w:r>
          </w:p>
        </w:tc>
        <w:tc>
          <w:tcPr>
            <w:tcW w:w="2709" w:type="dxa"/>
            <w:shd w:val="clear" w:color="auto" w:fill="auto"/>
            <w:tcMar>
              <w:top w:w="100" w:type="dxa"/>
              <w:left w:w="100" w:type="dxa"/>
              <w:bottom w:w="100" w:type="dxa"/>
              <w:right w:w="100" w:type="dxa"/>
            </w:tcMar>
          </w:tcPr>
          <w:p w14:paraId="3C54EDD9" w14:textId="77777777" w:rsidR="001A1E41" w:rsidRDefault="001A1E41" w:rsidP="005B3FA2">
            <w:pPr>
              <w:widowControl w:val="0"/>
              <w:spacing w:after="0"/>
              <w:rPr>
                <w:color w:val="000000"/>
                <w:sz w:val="18"/>
              </w:rPr>
            </w:pPr>
            <w:r>
              <w:rPr>
                <w:color w:val="000000"/>
                <w:sz w:val="18"/>
              </w:rPr>
              <w:lastRenderedPageBreak/>
              <w:t>Djelomično a</w:t>
            </w:r>
            <w:r w:rsidRPr="00330D08">
              <w:rPr>
                <w:color w:val="000000"/>
                <w:sz w:val="18"/>
              </w:rPr>
              <w:t>ktivno sudjeluje u kratkim razgovorima s poznatim osobama pri stvaranju</w:t>
            </w:r>
            <w:r>
              <w:rPr>
                <w:color w:val="000000"/>
                <w:sz w:val="18"/>
              </w:rPr>
              <w:t xml:space="preserve"> i dijeljenju online istraživanja. </w:t>
            </w:r>
          </w:p>
          <w:p w14:paraId="21356E28" w14:textId="77777777" w:rsidR="005B095D" w:rsidRDefault="001A1E41" w:rsidP="005B3FA2">
            <w:pPr>
              <w:widowControl w:val="0"/>
              <w:spacing w:after="0"/>
              <w:rPr>
                <w:color w:val="000000"/>
                <w:sz w:val="18"/>
              </w:rPr>
            </w:pPr>
            <w:r>
              <w:rPr>
                <w:color w:val="000000"/>
                <w:sz w:val="18"/>
              </w:rPr>
              <w:t>Djelomično r</w:t>
            </w:r>
            <w:r w:rsidRPr="00330D08">
              <w:rPr>
                <w:color w:val="000000"/>
                <w:sz w:val="18"/>
              </w:rPr>
              <w:t>avnopravno sudjeluje u donošenju zajedničkih odluka koje poboljšavaju rad u digitalnome okruženju.</w:t>
            </w:r>
          </w:p>
          <w:p w14:paraId="19CFC395" w14:textId="77777777" w:rsidR="00E363A3" w:rsidRPr="00970FB0" w:rsidRDefault="00E363A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Djelomično samostalno 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Povremeno traži pomoć i dodatne smjernice. Z</w:t>
            </w:r>
            <w:r w:rsidRPr="00497F29">
              <w:rPr>
                <w:rFonts w:asciiTheme="majorHAnsi" w:eastAsia="Nunito" w:hAnsiTheme="majorHAnsi" w:cstheme="majorHAnsi"/>
                <w:sz w:val="18"/>
                <w:szCs w:val="20"/>
              </w:rPr>
              <w:t xml:space="preserve">ajednički </w:t>
            </w:r>
            <w:r w:rsidRPr="00497F29">
              <w:rPr>
                <w:rFonts w:asciiTheme="majorHAnsi" w:eastAsia="Nunito" w:hAnsiTheme="majorHAnsi" w:cstheme="majorHAnsi"/>
                <w:sz w:val="18"/>
                <w:szCs w:val="20"/>
              </w:rPr>
              <w:lastRenderedPageBreak/>
              <w:t xml:space="preserve">koristi svoju bilježnicu i s drugim </w:t>
            </w:r>
            <w:r>
              <w:rPr>
                <w:rFonts w:asciiTheme="majorHAnsi" w:eastAsia="Nunito" w:hAnsiTheme="majorHAnsi" w:cstheme="majorHAnsi"/>
                <w:sz w:val="18"/>
                <w:szCs w:val="20"/>
              </w:rPr>
              <w:t>k</w:t>
            </w:r>
            <w:r w:rsidRPr="00497F29">
              <w:rPr>
                <w:rFonts w:asciiTheme="majorHAnsi" w:eastAsia="Nunito" w:hAnsiTheme="majorHAnsi" w:cstheme="majorHAnsi"/>
                <w:sz w:val="18"/>
                <w:szCs w:val="20"/>
              </w:rPr>
              <w:t>orisnicima</w:t>
            </w:r>
            <w:r>
              <w:rPr>
                <w:rFonts w:asciiTheme="majorHAnsi" w:eastAsia="Nunito" w:hAnsiTheme="majorHAnsi" w:cstheme="majorHAnsi"/>
                <w:sz w:val="18"/>
                <w:szCs w:val="20"/>
              </w:rPr>
              <w:t xml:space="preserve"> uz određene greške i nesigurnosti</w:t>
            </w:r>
            <w:r w:rsidRPr="00497F29">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14:paraId="528EF6CE" w14:textId="77777777" w:rsidR="001A1E41" w:rsidRDefault="001A1E41" w:rsidP="005B3FA2">
            <w:pPr>
              <w:widowControl w:val="0"/>
              <w:spacing w:after="0"/>
              <w:rPr>
                <w:color w:val="000000"/>
                <w:sz w:val="18"/>
              </w:rPr>
            </w:pPr>
            <w:r>
              <w:rPr>
                <w:color w:val="000000"/>
                <w:sz w:val="18"/>
              </w:rPr>
              <w:lastRenderedPageBreak/>
              <w:t>Većinom a</w:t>
            </w:r>
            <w:r w:rsidRPr="00330D08">
              <w:rPr>
                <w:color w:val="000000"/>
                <w:sz w:val="18"/>
              </w:rPr>
              <w:t>ktivno sudjeluje u kratkim razgovorima s poznatim osobama pri stvaranju</w:t>
            </w:r>
            <w:r>
              <w:rPr>
                <w:color w:val="000000"/>
                <w:sz w:val="18"/>
              </w:rPr>
              <w:t xml:space="preserve"> i dijeljenju online istraživanja. </w:t>
            </w:r>
          </w:p>
          <w:p w14:paraId="519F2835" w14:textId="77777777" w:rsidR="005B095D" w:rsidRDefault="001A1E41" w:rsidP="005B3FA2">
            <w:pPr>
              <w:widowControl w:val="0"/>
              <w:spacing w:after="0"/>
              <w:rPr>
                <w:color w:val="000000"/>
                <w:sz w:val="18"/>
              </w:rPr>
            </w:pPr>
            <w:r>
              <w:rPr>
                <w:color w:val="000000"/>
                <w:sz w:val="18"/>
              </w:rPr>
              <w:t>Većinom r</w:t>
            </w:r>
            <w:r w:rsidRPr="00330D08">
              <w:rPr>
                <w:color w:val="000000"/>
                <w:sz w:val="18"/>
              </w:rPr>
              <w:t>avnopravno sudjeluje u donošenju zajedničkih odluka koje poboljšavaju rad u digitalnome okruženju.</w:t>
            </w:r>
          </w:p>
          <w:p w14:paraId="61D65E41" w14:textId="77777777" w:rsidR="00E363A3" w:rsidRPr="00970FB0" w:rsidRDefault="00E363A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u  potpunosti samostalno 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Z</w:t>
            </w:r>
            <w:r w:rsidRPr="00497F29">
              <w:rPr>
                <w:rFonts w:asciiTheme="majorHAnsi" w:eastAsia="Nunito" w:hAnsiTheme="majorHAnsi" w:cstheme="majorHAnsi"/>
                <w:sz w:val="18"/>
                <w:szCs w:val="20"/>
              </w:rPr>
              <w:t xml:space="preserve">ajednički koristi svoju bilježnicu i s drugim </w:t>
            </w:r>
            <w:r>
              <w:rPr>
                <w:rFonts w:asciiTheme="majorHAnsi" w:eastAsia="Nunito" w:hAnsiTheme="majorHAnsi" w:cstheme="majorHAnsi"/>
                <w:sz w:val="18"/>
                <w:szCs w:val="20"/>
              </w:rPr>
              <w:lastRenderedPageBreak/>
              <w:t>k</w:t>
            </w:r>
            <w:r w:rsidRPr="00497F29">
              <w:rPr>
                <w:rFonts w:asciiTheme="majorHAnsi" w:eastAsia="Nunito" w:hAnsiTheme="majorHAnsi" w:cstheme="majorHAnsi"/>
                <w:sz w:val="18"/>
                <w:szCs w:val="20"/>
              </w:rPr>
              <w:t>orisnicima.</w:t>
            </w:r>
          </w:p>
        </w:tc>
        <w:tc>
          <w:tcPr>
            <w:tcW w:w="2710" w:type="dxa"/>
            <w:shd w:val="clear" w:color="auto" w:fill="auto"/>
            <w:tcMar>
              <w:top w:w="100" w:type="dxa"/>
              <w:left w:w="100" w:type="dxa"/>
              <w:bottom w:w="100" w:type="dxa"/>
              <w:right w:w="100" w:type="dxa"/>
            </w:tcMar>
          </w:tcPr>
          <w:p w14:paraId="77EADE1E" w14:textId="77777777" w:rsidR="005B095D" w:rsidRDefault="001A1E41" w:rsidP="005B3FA2">
            <w:pPr>
              <w:widowControl w:val="0"/>
              <w:spacing w:after="0"/>
              <w:rPr>
                <w:color w:val="000000"/>
                <w:sz w:val="18"/>
              </w:rPr>
            </w:pPr>
            <w:r>
              <w:rPr>
                <w:color w:val="000000"/>
                <w:sz w:val="18"/>
              </w:rPr>
              <w:lastRenderedPageBreak/>
              <w:t>A</w:t>
            </w:r>
            <w:r w:rsidRPr="00330D08">
              <w:rPr>
                <w:color w:val="000000"/>
                <w:sz w:val="18"/>
              </w:rPr>
              <w:t>ktivno sudjeluje u kratkim razgovorima s poznatim osobama pri stvaranju</w:t>
            </w:r>
            <w:r>
              <w:rPr>
                <w:color w:val="000000"/>
                <w:sz w:val="18"/>
              </w:rPr>
              <w:t xml:space="preserve"> i dijeljenju online istraživanja. </w:t>
            </w:r>
          </w:p>
          <w:p w14:paraId="0858246E" w14:textId="77777777" w:rsidR="001A1E41" w:rsidRDefault="001A1E41" w:rsidP="005B3FA2">
            <w:pPr>
              <w:widowControl w:val="0"/>
              <w:spacing w:after="0"/>
              <w:rPr>
                <w:color w:val="000000"/>
                <w:sz w:val="18"/>
              </w:rPr>
            </w:pPr>
            <w:r w:rsidRPr="00330D08">
              <w:rPr>
                <w:color w:val="000000"/>
                <w:sz w:val="18"/>
              </w:rPr>
              <w:t>Ravnopravno sudjeluje u donošenju zajedničkih odluka koje poboljšavaju rad u digitalnome okruženju.</w:t>
            </w:r>
          </w:p>
          <w:p w14:paraId="387A496F" w14:textId="77777777" w:rsidR="00497F29" w:rsidRPr="00970FB0" w:rsidRDefault="00497F29"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 potpun</w:t>
            </w:r>
            <w:r w:rsidR="00E363A3">
              <w:rPr>
                <w:rFonts w:asciiTheme="majorHAnsi" w:eastAsia="Nunito" w:hAnsiTheme="majorHAnsi" w:cstheme="majorHAnsi"/>
                <w:sz w:val="18"/>
                <w:szCs w:val="20"/>
              </w:rPr>
              <w:t>o</w:t>
            </w:r>
            <w:r>
              <w:rPr>
                <w:rFonts w:asciiTheme="majorHAnsi" w:eastAsia="Nunito" w:hAnsiTheme="majorHAnsi" w:cstheme="majorHAnsi"/>
                <w:sz w:val="18"/>
                <w:szCs w:val="20"/>
              </w:rPr>
              <w:t>sti samostalno s</w:t>
            </w:r>
            <w:r w:rsidRPr="00497F29">
              <w:rPr>
                <w:rFonts w:asciiTheme="majorHAnsi" w:eastAsia="Nunito" w:hAnsiTheme="majorHAnsi" w:cstheme="majorHAnsi"/>
                <w:sz w:val="18"/>
                <w:szCs w:val="20"/>
              </w:rPr>
              <w:t xml:space="preserve">tvara svoju </w:t>
            </w:r>
            <w:r w:rsidR="00E363A3">
              <w:rPr>
                <w:rFonts w:asciiTheme="majorHAnsi" w:eastAsia="Nunito" w:hAnsiTheme="majorHAnsi" w:cstheme="majorHAnsi"/>
                <w:sz w:val="18"/>
                <w:szCs w:val="20"/>
              </w:rPr>
              <w:t xml:space="preserve">online </w:t>
            </w:r>
            <w:r w:rsidRPr="00497F29">
              <w:rPr>
                <w:rFonts w:asciiTheme="majorHAnsi" w:eastAsia="Nunito" w:hAnsiTheme="majorHAnsi" w:cstheme="majorHAnsi"/>
                <w:sz w:val="18"/>
                <w:szCs w:val="20"/>
              </w:rPr>
              <w:t>Digitaln</w:t>
            </w:r>
            <w:r w:rsidR="00E363A3">
              <w:rPr>
                <w:rFonts w:asciiTheme="majorHAnsi" w:eastAsia="Nunito" w:hAnsiTheme="majorHAnsi" w:cstheme="majorHAnsi"/>
                <w:sz w:val="18"/>
                <w:szCs w:val="20"/>
              </w:rPr>
              <w:t>u</w:t>
            </w:r>
            <w:r w:rsidR="00432C3A">
              <w:rPr>
                <w:rFonts w:asciiTheme="majorHAnsi" w:eastAsia="Nunito" w:hAnsiTheme="majorHAnsi" w:cstheme="majorHAnsi"/>
                <w:sz w:val="18"/>
                <w:szCs w:val="20"/>
              </w:rPr>
              <w:t xml:space="preserve">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sidR="00E363A3">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sidR="00E363A3">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sidR="00E363A3">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w:t>
            </w:r>
            <w:r w:rsidR="00E363A3">
              <w:rPr>
                <w:rFonts w:asciiTheme="majorHAnsi" w:eastAsia="Nunito" w:hAnsiTheme="majorHAnsi" w:cstheme="majorHAnsi"/>
                <w:sz w:val="18"/>
                <w:szCs w:val="20"/>
              </w:rPr>
              <w:t>oristi se alatima iz izbornika. Z</w:t>
            </w:r>
            <w:r w:rsidRPr="00497F29">
              <w:rPr>
                <w:rFonts w:asciiTheme="majorHAnsi" w:eastAsia="Nunito" w:hAnsiTheme="majorHAnsi" w:cstheme="majorHAnsi"/>
                <w:sz w:val="18"/>
                <w:szCs w:val="20"/>
              </w:rPr>
              <w:t>ajednički koristi svoju bilježnicu i s drugim korisnicima.</w:t>
            </w:r>
          </w:p>
        </w:tc>
      </w:tr>
    </w:tbl>
    <w:p w14:paraId="258ABAA8" w14:textId="77777777" w:rsidR="001A1E41" w:rsidRDefault="001A1E41"/>
    <w:p w14:paraId="1071D378" w14:textId="77777777" w:rsidR="00ED188D" w:rsidRDefault="00ED188D">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5C530E" w:rsidRPr="002203A6" w14:paraId="53AD4F71" w14:textId="77777777" w:rsidTr="007471BA">
        <w:trPr>
          <w:trHeight w:val="360"/>
        </w:trPr>
        <w:tc>
          <w:tcPr>
            <w:tcW w:w="14874" w:type="dxa"/>
            <w:gridSpan w:val="5"/>
            <w:shd w:val="clear" w:color="auto" w:fill="auto"/>
            <w:tcMar>
              <w:top w:w="100" w:type="dxa"/>
              <w:left w:w="100" w:type="dxa"/>
              <w:bottom w:w="100" w:type="dxa"/>
              <w:right w:w="100" w:type="dxa"/>
            </w:tcMar>
          </w:tcPr>
          <w:p w14:paraId="463AAA8A" w14:textId="01A0C9FE" w:rsidR="005C530E" w:rsidRPr="00C10603" w:rsidRDefault="005C530E" w:rsidP="00C10603">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UMJETNIČKO IZRAŽAVANJE</w:t>
            </w:r>
          </w:p>
        </w:tc>
      </w:tr>
      <w:tr w:rsidR="005C530E" w:rsidRPr="00CB2B32" w14:paraId="6F581443" w14:textId="77777777" w:rsidTr="007471BA">
        <w:trPr>
          <w:trHeight w:val="20"/>
        </w:trPr>
        <w:tc>
          <w:tcPr>
            <w:tcW w:w="2684" w:type="dxa"/>
            <w:vMerge w:val="restart"/>
            <w:shd w:val="clear" w:color="auto" w:fill="0070C0"/>
            <w:tcMar>
              <w:top w:w="100" w:type="dxa"/>
              <w:left w:w="100" w:type="dxa"/>
              <w:bottom w:w="100" w:type="dxa"/>
              <w:right w:w="100" w:type="dxa"/>
            </w:tcMar>
            <w:vAlign w:val="bottom"/>
          </w:tcPr>
          <w:p w14:paraId="3ACD7DB0" w14:textId="77777777" w:rsidR="005C530E" w:rsidRPr="00970FB0"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14:paraId="785BA865"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5C530E" w:rsidRPr="00CB2B32" w14:paraId="0FCEB43E" w14:textId="77777777" w:rsidTr="007471BA">
        <w:trPr>
          <w:trHeight w:val="20"/>
        </w:trPr>
        <w:tc>
          <w:tcPr>
            <w:tcW w:w="2684" w:type="dxa"/>
            <w:vMerge/>
            <w:shd w:val="clear" w:color="auto" w:fill="auto"/>
            <w:tcMar>
              <w:top w:w="100" w:type="dxa"/>
              <w:left w:w="100" w:type="dxa"/>
              <w:bottom w:w="100" w:type="dxa"/>
              <w:right w:w="100" w:type="dxa"/>
            </w:tcMar>
          </w:tcPr>
          <w:p w14:paraId="210E4BFF" w14:textId="77777777" w:rsidR="005C530E" w:rsidRPr="00970FB0"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3C8640A4"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056AA69A"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67861F4F"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1F6C10D6" w14:textId="77777777"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5C530E" w:rsidRPr="00CB2B32" w14:paraId="41E6BA88" w14:textId="77777777" w:rsidTr="00C10603">
        <w:trPr>
          <w:trHeight w:val="2218"/>
        </w:trPr>
        <w:tc>
          <w:tcPr>
            <w:tcW w:w="2684" w:type="dxa"/>
            <w:shd w:val="clear" w:color="auto" w:fill="auto"/>
            <w:tcMar>
              <w:top w:w="100" w:type="dxa"/>
              <w:left w:w="100" w:type="dxa"/>
              <w:bottom w:w="100" w:type="dxa"/>
              <w:right w:w="100" w:type="dxa"/>
            </w:tcMar>
          </w:tcPr>
          <w:p w14:paraId="07E5617A" w14:textId="77777777" w:rsidR="005C530E" w:rsidRPr="00B669EF"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14:paraId="05D94C95" w14:textId="77777777" w:rsidR="005C530E" w:rsidRPr="004E2A38" w:rsidRDefault="005C530E"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14:paraId="7C5B99A3" w14:textId="77777777" w:rsidR="005C530E" w:rsidRPr="004E2A38" w:rsidRDefault="005C530E"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14:paraId="6121F42E" w14:textId="77777777" w:rsidR="005C530E" w:rsidRPr="004E2A38" w:rsidRDefault="005C530E" w:rsidP="001024BF">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14:paraId="6EA16D30" w14:textId="77777777" w:rsidR="005C530E" w:rsidRPr="004E2A38" w:rsidRDefault="005C530E" w:rsidP="00C10603">
            <w:pPr>
              <w:spacing w:after="0"/>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5C530E" w:rsidRPr="00CB2B32" w14:paraId="38C8B10E" w14:textId="77777777" w:rsidTr="001024BF">
        <w:trPr>
          <w:trHeight w:val="265"/>
        </w:trPr>
        <w:tc>
          <w:tcPr>
            <w:tcW w:w="2684" w:type="dxa"/>
            <w:shd w:val="clear" w:color="auto" w:fill="0070C0"/>
            <w:tcMar>
              <w:top w:w="100" w:type="dxa"/>
              <w:left w:w="100" w:type="dxa"/>
              <w:bottom w:w="100" w:type="dxa"/>
              <w:right w:w="100" w:type="dxa"/>
            </w:tcMar>
            <w:vAlign w:val="bottom"/>
          </w:tcPr>
          <w:p w14:paraId="4B8EC30E" w14:textId="77777777"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14:paraId="3EDDCD26" w14:textId="77777777" w:rsidR="005C530E" w:rsidRPr="004E2A38" w:rsidRDefault="005C530E"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14:paraId="5E13F535" w14:textId="77777777" w:rsidR="005C530E" w:rsidRPr="004E2A38" w:rsidRDefault="005C530E"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14:paraId="3EB2DA41" w14:textId="77777777" w:rsidR="005C530E" w:rsidRPr="004E2A38" w:rsidRDefault="005C530E" w:rsidP="00C10603">
            <w:pPr>
              <w:spacing w:after="0"/>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14:paraId="6E6BCDF2" w14:textId="77777777" w:rsidR="005C530E" w:rsidRPr="004E2A38" w:rsidRDefault="005C530E"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5C530E" w:rsidRPr="00CB2B32" w14:paraId="10B1F704" w14:textId="77777777" w:rsidTr="001024BF">
        <w:trPr>
          <w:trHeight w:val="15"/>
        </w:trPr>
        <w:tc>
          <w:tcPr>
            <w:tcW w:w="2684" w:type="dxa"/>
            <w:shd w:val="clear" w:color="auto" w:fill="auto"/>
            <w:tcMar>
              <w:top w:w="100" w:type="dxa"/>
              <w:left w:w="100" w:type="dxa"/>
              <w:bottom w:w="100" w:type="dxa"/>
              <w:right w:w="100" w:type="dxa"/>
            </w:tcMar>
          </w:tcPr>
          <w:p w14:paraId="063D2E8C" w14:textId="77777777"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14:paraId="742F56C5"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720C052"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1E7EF444"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076D8C74" w14:textId="77777777"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5C530E" w:rsidRPr="00CB2B32" w14:paraId="6E700BCB" w14:textId="77777777" w:rsidTr="001024BF">
        <w:trPr>
          <w:trHeight w:val="283"/>
        </w:trPr>
        <w:tc>
          <w:tcPr>
            <w:tcW w:w="2684" w:type="dxa"/>
            <w:shd w:val="clear" w:color="auto" w:fill="0070C0"/>
            <w:tcMar>
              <w:top w:w="100" w:type="dxa"/>
              <w:left w:w="100" w:type="dxa"/>
              <w:bottom w:w="100" w:type="dxa"/>
              <w:right w:w="100" w:type="dxa"/>
            </w:tcMar>
            <w:vAlign w:val="bottom"/>
          </w:tcPr>
          <w:p w14:paraId="165E02C3" w14:textId="77777777" w:rsidR="005C530E" w:rsidRDefault="005C530E" w:rsidP="00BE174F">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14:paraId="2F9CB00F" w14:textId="77777777" w:rsidR="005C530E" w:rsidRPr="00330D08" w:rsidRDefault="005C530E"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14:paraId="291AF249" w14:textId="77777777" w:rsidR="005C530E" w:rsidRPr="00330D08" w:rsidRDefault="005C530E"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14:paraId="09CDB543" w14:textId="77777777" w:rsidR="005C530E" w:rsidRPr="00330D08" w:rsidRDefault="005C530E" w:rsidP="00C10603">
            <w:pPr>
              <w:spacing w:after="0"/>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14:paraId="33AF7D8B" w14:textId="77777777" w:rsidR="005C530E" w:rsidRPr="00330D08" w:rsidRDefault="005C530E" w:rsidP="00C10603">
            <w:pPr>
              <w:spacing w:after="0"/>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5C530E" w:rsidRPr="00CB2B32" w14:paraId="24ED97DC" w14:textId="77777777" w:rsidTr="007471BA">
        <w:trPr>
          <w:trHeight w:val="15"/>
        </w:trPr>
        <w:tc>
          <w:tcPr>
            <w:tcW w:w="2684" w:type="dxa"/>
            <w:shd w:val="clear" w:color="auto" w:fill="auto"/>
            <w:tcMar>
              <w:top w:w="100" w:type="dxa"/>
              <w:left w:w="100" w:type="dxa"/>
              <w:bottom w:w="100" w:type="dxa"/>
              <w:right w:w="100" w:type="dxa"/>
            </w:tcMar>
          </w:tcPr>
          <w:p w14:paraId="5B8163D4" w14:textId="77777777"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14:paraId="0DDFAA3D"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5892A10D"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0C396716"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11347808" w14:textId="77777777" w:rsidR="005C530E" w:rsidRPr="00FF62B8"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553DC4A5" w14:textId="77777777" w:rsidR="005B3FA2" w:rsidRDefault="005B3FA2" w:rsidP="00C10603">
      <w:pPr>
        <w:spacing w:after="0"/>
      </w:pPr>
    </w:p>
    <w:p w14:paraId="60F61D7D" w14:textId="77777777" w:rsidR="00ED188D" w:rsidRDefault="00ED188D" w:rsidP="00C10603">
      <w:pPr>
        <w:spacing w:after="0"/>
      </w:pP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2673"/>
        <w:gridCol w:w="2673"/>
        <w:gridCol w:w="2673"/>
        <w:gridCol w:w="2673"/>
        <w:gridCol w:w="2674"/>
      </w:tblGrid>
      <w:tr w:rsidR="00B5684F" w:rsidRPr="002203A6" w14:paraId="62C0CC2A" w14:textId="77777777" w:rsidTr="005B3FA2">
        <w:trPr>
          <w:trHeight w:val="20"/>
        </w:trPr>
        <w:tc>
          <w:tcPr>
            <w:tcW w:w="1610" w:type="dxa"/>
            <w:shd w:val="clear" w:color="auto" w:fill="0070C0"/>
            <w:tcMar>
              <w:top w:w="100" w:type="dxa"/>
              <w:left w:w="100" w:type="dxa"/>
              <w:bottom w:w="100" w:type="dxa"/>
              <w:right w:w="100" w:type="dxa"/>
            </w:tcMar>
          </w:tcPr>
          <w:p w14:paraId="3DADC875" w14:textId="5797B2D9" w:rsidR="00B5684F" w:rsidRPr="00970FB0" w:rsidRDefault="00B5684F" w:rsidP="0017554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lastRenderedPageBreak/>
              <w:t>Element vrednovanja</w:t>
            </w:r>
          </w:p>
        </w:tc>
        <w:tc>
          <w:tcPr>
            <w:tcW w:w="2673" w:type="dxa"/>
            <w:shd w:val="clear" w:color="auto" w:fill="C9DAF8"/>
            <w:vAlign w:val="center"/>
          </w:tcPr>
          <w:p w14:paraId="4EEFF42A"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73" w:type="dxa"/>
            <w:shd w:val="clear" w:color="auto" w:fill="C9DAF8"/>
            <w:tcMar>
              <w:top w:w="100" w:type="dxa"/>
              <w:left w:w="100" w:type="dxa"/>
              <w:bottom w:w="100" w:type="dxa"/>
              <w:right w:w="100" w:type="dxa"/>
            </w:tcMar>
            <w:vAlign w:val="center"/>
          </w:tcPr>
          <w:p w14:paraId="6676C9EB"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73" w:type="dxa"/>
            <w:shd w:val="clear" w:color="auto" w:fill="C9DAF8"/>
            <w:tcMar>
              <w:top w:w="100" w:type="dxa"/>
              <w:left w:w="100" w:type="dxa"/>
              <w:bottom w:w="100" w:type="dxa"/>
              <w:right w:w="100" w:type="dxa"/>
            </w:tcMar>
            <w:vAlign w:val="center"/>
          </w:tcPr>
          <w:p w14:paraId="762D3454"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73" w:type="dxa"/>
            <w:shd w:val="clear" w:color="auto" w:fill="C9DAF8"/>
            <w:tcMar>
              <w:top w:w="100" w:type="dxa"/>
              <w:left w:w="100" w:type="dxa"/>
              <w:bottom w:w="100" w:type="dxa"/>
              <w:right w:w="100" w:type="dxa"/>
            </w:tcMar>
            <w:vAlign w:val="center"/>
          </w:tcPr>
          <w:p w14:paraId="3F3D734D"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74" w:type="dxa"/>
            <w:shd w:val="clear" w:color="auto" w:fill="C9DAF8"/>
            <w:tcMar>
              <w:top w:w="100" w:type="dxa"/>
              <w:left w:w="100" w:type="dxa"/>
              <w:bottom w:w="100" w:type="dxa"/>
              <w:right w:w="100" w:type="dxa"/>
            </w:tcMar>
            <w:vAlign w:val="center"/>
          </w:tcPr>
          <w:p w14:paraId="337D2352" w14:textId="77777777"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5B095D" w:rsidRPr="002203A6" w14:paraId="0B5E952C" w14:textId="77777777" w:rsidTr="005B3FA2">
        <w:trPr>
          <w:trHeight w:val="20"/>
        </w:trPr>
        <w:tc>
          <w:tcPr>
            <w:tcW w:w="1610" w:type="dxa"/>
            <w:shd w:val="clear" w:color="auto" w:fill="C9DAF8"/>
            <w:tcMar>
              <w:top w:w="100" w:type="dxa"/>
              <w:left w:w="100" w:type="dxa"/>
              <w:bottom w:w="100" w:type="dxa"/>
              <w:right w:w="100" w:type="dxa"/>
            </w:tcMar>
          </w:tcPr>
          <w:p w14:paraId="19655D1F" w14:textId="77777777" w:rsidR="005B095D" w:rsidRDefault="005B095D"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73" w:type="dxa"/>
          </w:tcPr>
          <w:p w14:paraId="60B23D62" w14:textId="77777777" w:rsidR="005B095D" w:rsidRDefault="001B7BF3" w:rsidP="00224211">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Ne prisjeća se dijelova</w:t>
            </w:r>
            <w:r w:rsidRPr="00081603">
              <w:rPr>
                <w:rFonts w:asciiTheme="majorHAnsi" w:eastAsia="Nunito" w:hAnsiTheme="majorHAnsi" w:cstheme="majorHAnsi"/>
                <w:sz w:val="18"/>
                <w:szCs w:val="20"/>
              </w:rPr>
              <w:t xml:space="preserve"> programa Fotografije</w:t>
            </w:r>
            <w:r>
              <w:rPr>
                <w:rFonts w:asciiTheme="majorHAnsi" w:eastAsia="Nunito" w:hAnsiTheme="majorHAnsi" w:cstheme="majorHAnsi"/>
                <w:sz w:val="18"/>
                <w:szCs w:val="20"/>
              </w:rPr>
              <w:t xml:space="preserve"> te osnovnih naredbi koje služe za uređivanje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radaka</w:t>
            </w:r>
            <w:r w:rsidRPr="00081603">
              <w:rPr>
                <w:rFonts w:asciiTheme="majorHAnsi" w:eastAsia="Nunito" w:hAnsiTheme="majorHAnsi" w:cstheme="majorHAnsi"/>
                <w:sz w:val="18"/>
                <w:szCs w:val="20"/>
              </w:rPr>
              <w:t>.</w:t>
            </w:r>
          </w:p>
        </w:tc>
        <w:tc>
          <w:tcPr>
            <w:tcW w:w="2673" w:type="dxa"/>
            <w:shd w:val="clear" w:color="auto" w:fill="auto"/>
            <w:tcMar>
              <w:top w:w="100" w:type="dxa"/>
              <w:left w:w="100" w:type="dxa"/>
              <w:bottom w:w="100" w:type="dxa"/>
              <w:right w:w="100" w:type="dxa"/>
            </w:tcMar>
          </w:tcPr>
          <w:p w14:paraId="30E9D19D" w14:textId="77777777"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Prisjeća se dijelova</w:t>
            </w:r>
            <w:r w:rsidRPr="00081603">
              <w:rPr>
                <w:rFonts w:asciiTheme="majorHAnsi" w:eastAsia="Nunito" w:hAnsiTheme="majorHAnsi" w:cstheme="majorHAnsi"/>
                <w:sz w:val="18"/>
                <w:szCs w:val="20"/>
              </w:rPr>
              <w:t xml:space="preserve"> programa Fotografije</w:t>
            </w:r>
            <w:r>
              <w:rPr>
                <w:rFonts w:asciiTheme="majorHAnsi" w:eastAsia="Nunito" w:hAnsiTheme="majorHAnsi" w:cstheme="majorHAnsi"/>
                <w:sz w:val="18"/>
                <w:szCs w:val="20"/>
              </w:rPr>
              <w:t xml:space="preserve"> te osnovnih naredbi koje služe za uređivanje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radaka</w:t>
            </w:r>
            <w:r w:rsidRPr="00081603">
              <w:rPr>
                <w:rFonts w:asciiTheme="majorHAnsi" w:eastAsia="Nunito" w:hAnsiTheme="majorHAnsi" w:cstheme="majorHAnsi"/>
                <w:sz w:val="18"/>
                <w:szCs w:val="20"/>
              </w:rPr>
              <w:t>.</w:t>
            </w:r>
          </w:p>
          <w:p w14:paraId="151B34ED" w14:textId="77777777" w:rsidR="005B095D" w:rsidRPr="001B7BF3" w:rsidRDefault="005B095D"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14:paraId="4FCA271D" w14:textId="77777777"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imenuje</w:t>
            </w:r>
            <w:r w:rsidRPr="00081603">
              <w:rPr>
                <w:rFonts w:asciiTheme="majorHAnsi" w:eastAsia="Nunito" w:hAnsiTheme="majorHAnsi" w:cstheme="majorHAnsi"/>
                <w:sz w:val="18"/>
                <w:szCs w:val="20"/>
              </w:rPr>
              <w:t xml:space="preserve"> dijelove programa Fotografije</w:t>
            </w:r>
            <w:r>
              <w:rPr>
                <w:rFonts w:asciiTheme="majorHAnsi" w:eastAsia="Nunito" w:hAnsiTheme="majorHAnsi" w:cstheme="majorHAnsi"/>
                <w:sz w:val="18"/>
                <w:szCs w:val="20"/>
              </w:rPr>
              <w:t xml:space="preserve"> te osnovne naredbe koje služe za uređivanje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radaka</w:t>
            </w:r>
            <w:r w:rsidRPr="00081603">
              <w:rPr>
                <w:rFonts w:asciiTheme="majorHAnsi" w:eastAsia="Nunito" w:hAnsiTheme="majorHAnsi" w:cstheme="majorHAnsi"/>
                <w:sz w:val="18"/>
                <w:szCs w:val="20"/>
              </w:rPr>
              <w:t>.</w:t>
            </w:r>
          </w:p>
          <w:p w14:paraId="194B5429" w14:textId="77777777" w:rsidR="005B095D" w:rsidRPr="00712A16" w:rsidRDefault="005B095D" w:rsidP="005B3FA2">
            <w:pPr>
              <w:widowControl w:val="0"/>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14:paraId="64BBDCB2" w14:textId="71B5055F" w:rsidR="005B095D" w:rsidRPr="00E4016C" w:rsidRDefault="0096033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u potpunosti točno opisuje i objašnjava načine rada u programu Fotografije. Razlikuje značajke fotografija i video</w:t>
            </w:r>
            <w:r w:rsidR="00224211">
              <w:rPr>
                <w:rFonts w:asciiTheme="majorHAnsi" w:eastAsia="Nunito" w:hAnsiTheme="majorHAnsi" w:cstheme="majorHAnsi"/>
                <w:sz w:val="18"/>
                <w:szCs w:val="20"/>
              </w:rPr>
              <w:t xml:space="preserve"> u</w:t>
            </w:r>
            <w:r>
              <w:rPr>
                <w:rFonts w:asciiTheme="majorHAnsi" w:eastAsia="Nunito" w:hAnsiTheme="majorHAnsi" w:cstheme="majorHAnsi"/>
                <w:sz w:val="18"/>
                <w:szCs w:val="20"/>
              </w:rPr>
              <w:t xml:space="preserve">radaka uz poneku pogrešku. </w:t>
            </w:r>
            <w:r w:rsidRPr="00081603">
              <w:rPr>
                <w:rFonts w:asciiTheme="majorHAnsi" w:eastAsia="Nunito" w:hAnsiTheme="majorHAnsi" w:cstheme="majorHAnsi"/>
                <w:sz w:val="18"/>
                <w:szCs w:val="20"/>
              </w:rPr>
              <w:t>Uspoređuje zaslone Zbirka, Albumi, Osobe i Mapa.</w:t>
            </w:r>
            <w:r>
              <w:rPr>
                <w:rFonts w:asciiTheme="majorHAnsi" w:eastAsia="Nunito" w:hAnsiTheme="majorHAnsi" w:cstheme="majorHAnsi"/>
                <w:sz w:val="18"/>
                <w:szCs w:val="20"/>
              </w:rPr>
              <w:t xml:space="preserve"> Analizira kvalitetu fotografije i </w:t>
            </w:r>
            <w:r w:rsidRPr="00081603">
              <w:rPr>
                <w:rFonts w:asciiTheme="majorHAnsi" w:eastAsia="Nunito" w:hAnsiTheme="majorHAnsi" w:cstheme="majorHAnsi"/>
                <w:sz w:val="18"/>
                <w:szCs w:val="20"/>
              </w:rPr>
              <w:t>video</w:t>
            </w:r>
            <w:r w:rsidR="00224211">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uratka</w:t>
            </w:r>
            <w:r>
              <w:rPr>
                <w:rFonts w:asciiTheme="majorHAnsi" w:eastAsia="Nunito" w:hAnsiTheme="majorHAnsi" w:cstheme="majorHAnsi"/>
                <w:sz w:val="18"/>
                <w:szCs w:val="20"/>
              </w:rPr>
              <w:t>. Predlaže poboljšanja uz manje nesigurnosti.</w:t>
            </w:r>
          </w:p>
        </w:tc>
        <w:tc>
          <w:tcPr>
            <w:tcW w:w="2674" w:type="dxa"/>
            <w:shd w:val="clear" w:color="auto" w:fill="auto"/>
            <w:tcMar>
              <w:top w:w="100" w:type="dxa"/>
              <w:left w:w="100" w:type="dxa"/>
              <w:bottom w:w="100" w:type="dxa"/>
              <w:right w:w="100" w:type="dxa"/>
            </w:tcMar>
          </w:tcPr>
          <w:p w14:paraId="160E85B0" w14:textId="77777777" w:rsidR="001B7BF3" w:rsidRDefault="0096033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 potpunosti točno o</w:t>
            </w:r>
            <w:r w:rsidR="001B7BF3">
              <w:rPr>
                <w:rFonts w:asciiTheme="majorHAnsi" w:eastAsia="Nunito" w:hAnsiTheme="majorHAnsi" w:cstheme="majorHAnsi"/>
                <w:sz w:val="18"/>
                <w:szCs w:val="20"/>
              </w:rPr>
              <w:t>pisuje i objašnjava načine rada u programu Fotografije. Razliku</w:t>
            </w:r>
            <w:r w:rsidR="00224211">
              <w:rPr>
                <w:rFonts w:asciiTheme="majorHAnsi" w:eastAsia="Nunito" w:hAnsiTheme="majorHAnsi" w:cstheme="majorHAnsi"/>
                <w:sz w:val="18"/>
                <w:szCs w:val="20"/>
              </w:rPr>
              <w:t>je značajke fotografija i video u</w:t>
            </w:r>
            <w:r w:rsidR="001B7BF3">
              <w:rPr>
                <w:rFonts w:asciiTheme="majorHAnsi" w:eastAsia="Nunito" w:hAnsiTheme="majorHAnsi" w:cstheme="majorHAnsi"/>
                <w:sz w:val="18"/>
                <w:szCs w:val="20"/>
              </w:rPr>
              <w:t xml:space="preserve">radaka. </w:t>
            </w:r>
            <w:r w:rsidR="001B7BF3" w:rsidRPr="00081603">
              <w:rPr>
                <w:rFonts w:asciiTheme="majorHAnsi" w:eastAsia="Nunito" w:hAnsiTheme="majorHAnsi" w:cstheme="majorHAnsi"/>
                <w:sz w:val="18"/>
                <w:szCs w:val="20"/>
              </w:rPr>
              <w:t>Uspoređuje zaslone Zbirka, Albumi, Osobe i Mapa.</w:t>
            </w:r>
            <w:r w:rsidR="001B7BF3">
              <w:rPr>
                <w:rFonts w:asciiTheme="majorHAnsi" w:eastAsia="Nunito" w:hAnsiTheme="majorHAnsi" w:cstheme="majorHAnsi"/>
                <w:sz w:val="18"/>
                <w:szCs w:val="20"/>
              </w:rPr>
              <w:t xml:space="preserve"> Analizira kvalitetu fotografije i </w:t>
            </w:r>
            <w:r w:rsidR="001B7BF3" w:rsidRPr="00081603">
              <w:rPr>
                <w:rFonts w:asciiTheme="majorHAnsi" w:eastAsia="Nunito" w:hAnsiTheme="majorHAnsi" w:cstheme="majorHAnsi"/>
                <w:sz w:val="18"/>
                <w:szCs w:val="20"/>
              </w:rPr>
              <w:t>video</w:t>
            </w:r>
            <w:r w:rsidR="00224211">
              <w:rPr>
                <w:rFonts w:asciiTheme="majorHAnsi" w:eastAsia="Nunito" w:hAnsiTheme="majorHAnsi" w:cstheme="majorHAnsi"/>
                <w:sz w:val="18"/>
                <w:szCs w:val="20"/>
              </w:rPr>
              <w:t xml:space="preserve"> </w:t>
            </w:r>
            <w:r w:rsidR="001B7BF3" w:rsidRPr="00081603">
              <w:rPr>
                <w:rFonts w:asciiTheme="majorHAnsi" w:eastAsia="Nunito" w:hAnsiTheme="majorHAnsi" w:cstheme="majorHAnsi"/>
                <w:sz w:val="18"/>
                <w:szCs w:val="20"/>
              </w:rPr>
              <w:t>uratka.</w:t>
            </w:r>
            <w:r w:rsidR="001B7BF3">
              <w:rPr>
                <w:rFonts w:asciiTheme="majorHAnsi" w:eastAsia="Nunito" w:hAnsiTheme="majorHAnsi" w:cstheme="majorHAnsi"/>
                <w:sz w:val="18"/>
                <w:szCs w:val="20"/>
              </w:rPr>
              <w:t xml:space="preserve"> Predlaže poboljšanja.</w:t>
            </w:r>
          </w:p>
          <w:p w14:paraId="462B6F6D" w14:textId="77777777" w:rsidR="00081603" w:rsidRPr="00E50B62" w:rsidRDefault="00081603" w:rsidP="005B3FA2">
            <w:pPr>
              <w:widowControl w:val="0"/>
              <w:spacing w:after="0"/>
              <w:rPr>
                <w:rFonts w:asciiTheme="majorHAnsi" w:eastAsia="Nunito" w:hAnsiTheme="majorHAnsi" w:cstheme="majorHAnsi"/>
                <w:sz w:val="18"/>
                <w:szCs w:val="20"/>
              </w:rPr>
            </w:pPr>
          </w:p>
        </w:tc>
      </w:tr>
      <w:tr w:rsidR="00B5684F" w:rsidRPr="002203A6" w14:paraId="09071318" w14:textId="77777777" w:rsidTr="005B3FA2">
        <w:trPr>
          <w:trHeight w:val="20"/>
        </w:trPr>
        <w:tc>
          <w:tcPr>
            <w:tcW w:w="1610" w:type="dxa"/>
            <w:shd w:val="clear" w:color="auto" w:fill="C9DAF8"/>
            <w:tcMar>
              <w:top w:w="100" w:type="dxa"/>
              <w:left w:w="100" w:type="dxa"/>
              <w:bottom w:w="100" w:type="dxa"/>
              <w:right w:w="100" w:type="dxa"/>
            </w:tcMar>
          </w:tcPr>
          <w:p w14:paraId="468D7407" w14:textId="77777777" w:rsidR="00B5684F" w:rsidRPr="00970FB0" w:rsidRDefault="00B5684F"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673" w:type="dxa"/>
          </w:tcPr>
          <w:p w14:paraId="3BA90F7A" w14:textId="77777777" w:rsidR="00B5684F" w:rsidRDefault="00081603" w:rsidP="005B3FA2">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Ne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w:t>
            </w:r>
          </w:p>
          <w:p w14:paraId="5FC39A7A" w14:textId="77777777" w:rsidR="001B7BF3" w:rsidRDefault="001B7BF3" w:rsidP="00224211">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Ne istražuje slične programe za stvaranje i pohranjivanje fotografija te videozapisa u online okruženju.</w:t>
            </w:r>
          </w:p>
        </w:tc>
        <w:tc>
          <w:tcPr>
            <w:tcW w:w="2673" w:type="dxa"/>
            <w:shd w:val="clear" w:color="auto" w:fill="auto"/>
            <w:tcMar>
              <w:top w:w="100" w:type="dxa"/>
              <w:left w:w="100" w:type="dxa"/>
              <w:bottom w:w="100" w:type="dxa"/>
              <w:right w:w="100" w:type="dxa"/>
            </w:tcMar>
          </w:tcPr>
          <w:p w14:paraId="6E0A2E62" w14:textId="77777777" w:rsidR="00B5684F" w:rsidRDefault="00081603" w:rsidP="005B3FA2">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Otežano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dodatne smjernice i vođenje. </w:t>
            </w:r>
          </w:p>
          <w:p w14:paraId="17A24D4E" w14:textId="77777777" w:rsidR="001B7BF3" w:rsidRPr="00081603" w:rsidRDefault="001B7BF3" w:rsidP="00224211">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Prema zadanim uputama i predlošku istražuje slične programe za stvaranje i pohranjivanje fotografija te videozapisa u online okruženju.</w:t>
            </w:r>
          </w:p>
        </w:tc>
        <w:tc>
          <w:tcPr>
            <w:tcW w:w="2673" w:type="dxa"/>
            <w:shd w:val="clear" w:color="auto" w:fill="auto"/>
            <w:tcMar>
              <w:top w:w="100" w:type="dxa"/>
              <w:left w:w="100" w:type="dxa"/>
              <w:bottom w:w="100" w:type="dxa"/>
              <w:right w:w="100" w:type="dxa"/>
            </w:tcMar>
          </w:tcPr>
          <w:p w14:paraId="487C6BCC" w14:textId="77777777" w:rsidR="00B5684F" w:rsidRPr="00712A16" w:rsidRDefault="00081603" w:rsidP="00224211">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Ponekad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veće nesigurnosti i pogreške.</w:t>
            </w:r>
            <w:r w:rsidR="001B7BF3">
              <w:rPr>
                <w:color w:val="000000"/>
                <w:sz w:val="18"/>
              </w:rPr>
              <w:t xml:space="preserve"> Djelomično samostalno</w:t>
            </w:r>
            <w:r>
              <w:rPr>
                <w:color w:val="000000"/>
                <w:sz w:val="18"/>
              </w:rPr>
              <w:t xml:space="preserve"> </w:t>
            </w:r>
            <w:r w:rsidR="001B7BF3">
              <w:rPr>
                <w:color w:val="000000"/>
                <w:sz w:val="18"/>
              </w:rPr>
              <w:t>istražuje slične programe za stvaranje i pohranjivanje fotografija te videozapisa u online okruženju.</w:t>
            </w:r>
          </w:p>
        </w:tc>
        <w:tc>
          <w:tcPr>
            <w:tcW w:w="2673" w:type="dxa"/>
            <w:shd w:val="clear" w:color="auto" w:fill="auto"/>
            <w:tcMar>
              <w:top w:w="100" w:type="dxa"/>
              <w:left w:w="100" w:type="dxa"/>
              <w:bottom w:w="100" w:type="dxa"/>
              <w:right w:w="100" w:type="dxa"/>
            </w:tcMar>
          </w:tcPr>
          <w:p w14:paraId="0631B653" w14:textId="489C05D9" w:rsidR="00B5684F" w:rsidRPr="00E4016C" w:rsidRDefault="00081603" w:rsidP="005B3FA2">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uz poneku pogrešku</w:t>
            </w:r>
            <w:r w:rsidRPr="004E2A38">
              <w:rPr>
                <w:color w:val="000000"/>
                <w:sz w:val="18"/>
              </w:rPr>
              <w:t>.</w:t>
            </w:r>
            <w:r>
              <w:rPr>
                <w:color w:val="000000"/>
                <w:sz w:val="18"/>
              </w:rPr>
              <w:t xml:space="preserve"> Samostalno istražuje slične programe za stvaranje i pohranjivanje fotografija te videozapisa online uz manje nesigurnosti i pogreške.</w:t>
            </w:r>
          </w:p>
        </w:tc>
        <w:tc>
          <w:tcPr>
            <w:tcW w:w="2674" w:type="dxa"/>
            <w:shd w:val="clear" w:color="auto" w:fill="auto"/>
            <w:tcMar>
              <w:top w:w="100" w:type="dxa"/>
              <w:left w:w="100" w:type="dxa"/>
              <w:bottom w:w="100" w:type="dxa"/>
              <w:right w:w="100" w:type="dxa"/>
            </w:tcMar>
          </w:tcPr>
          <w:p w14:paraId="3C2C3437" w14:textId="77777777" w:rsidR="00081603" w:rsidRDefault="00081603" w:rsidP="005B3FA2">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Samostalno istražuje slične p</w:t>
            </w:r>
            <w:r w:rsidR="00224211">
              <w:rPr>
                <w:color w:val="000000"/>
                <w:sz w:val="18"/>
              </w:rPr>
              <w:t>rograme za stvaranje i pohranji</w:t>
            </w:r>
            <w:r>
              <w:rPr>
                <w:color w:val="000000"/>
                <w:sz w:val="18"/>
              </w:rPr>
              <w:t>vanje fotografija te videozapisa online.</w:t>
            </w:r>
          </w:p>
          <w:p w14:paraId="06DC0650" w14:textId="77777777" w:rsidR="00081603" w:rsidRDefault="00081603" w:rsidP="005B3FA2">
            <w:pPr>
              <w:widowControl w:val="0"/>
              <w:spacing w:after="0"/>
              <w:rPr>
                <w:rFonts w:asciiTheme="majorHAnsi" w:eastAsia="Nunito" w:hAnsiTheme="majorHAnsi" w:cstheme="majorHAnsi"/>
                <w:sz w:val="18"/>
                <w:szCs w:val="20"/>
              </w:rPr>
            </w:pPr>
          </w:p>
          <w:p w14:paraId="41EAE6DB" w14:textId="77777777" w:rsidR="00081603" w:rsidRDefault="00081603" w:rsidP="005B3FA2">
            <w:pPr>
              <w:widowControl w:val="0"/>
              <w:spacing w:after="0"/>
              <w:rPr>
                <w:rFonts w:asciiTheme="majorHAnsi" w:eastAsia="Nunito" w:hAnsiTheme="majorHAnsi" w:cstheme="majorHAnsi"/>
                <w:sz w:val="18"/>
                <w:szCs w:val="20"/>
              </w:rPr>
            </w:pPr>
          </w:p>
          <w:p w14:paraId="6BA73772" w14:textId="77777777" w:rsidR="00081603" w:rsidRPr="00E50B62" w:rsidRDefault="00081603" w:rsidP="005B3FA2">
            <w:pPr>
              <w:widowControl w:val="0"/>
              <w:spacing w:after="0"/>
              <w:rPr>
                <w:rFonts w:asciiTheme="majorHAnsi" w:eastAsia="Nunito" w:hAnsiTheme="majorHAnsi" w:cstheme="majorHAnsi"/>
                <w:sz w:val="18"/>
                <w:szCs w:val="20"/>
              </w:rPr>
            </w:pPr>
          </w:p>
        </w:tc>
      </w:tr>
      <w:tr w:rsidR="005B095D" w:rsidRPr="002203A6" w14:paraId="70FBE595" w14:textId="77777777" w:rsidTr="005B3FA2">
        <w:trPr>
          <w:trHeight w:val="20"/>
        </w:trPr>
        <w:tc>
          <w:tcPr>
            <w:tcW w:w="1610" w:type="dxa"/>
            <w:shd w:val="clear" w:color="auto" w:fill="C9DAF8"/>
            <w:tcMar>
              <w:top w:w="100" w:type="dxa"/>
              <w:left w:w="100" w:type="dxa"/>
              <w:bottom w:w="100" w:type="dxa"/>
              <w:right w:w="100" w:type="dxa"/>
            </w:tcMar>
          </w:tcPr>
          <w:p w14:paraId="6F742ACD" w14:textId="77777777" w:rsidR="005B095D" w:rsidRDefault="005B095D"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73" w:type="dxa"/>
          </w:tcPr>
          <w:p w14:paraId="569AE552" w14:textId="77777777" w:rsidR="005B095D"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pokreće i ne koristi se niti najjednostavnijim alatima programa za stvaranje i uređivanje fotografija/videozapisa na svom računalu.</w:t>
            </w:r>
          </w:p>
          <w:p w14:paraId="0F5C5588" w14:textId="77777777" w:rsidR="00A458B0"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prihvaća pomoć niti dodatne smjernice učitelja niti drugih učenika. </w:t>
            </w:r>
          </w:p>
        </w:tc>
        <w:tc>
          <w:tcPr>
            <w:tcW w:w="2673" w:type="dxa"/>
            <w:shd w:val="clear" w:color="auto" w:fill="auto"/>
            <w:tcMar>
              <w:top w:w="100" w:type="dxa"/>
              <w:left w:w="100" w:type="dxa"/>
              <w:bottom w:w="100" w:type="dxa"/>
              <w:right w:w="100" w:type="dxa"/>
            </w:tcMar>
          </w:tcPr>
          <w:p w14:paraId="6449F49B" w14:textId="77777777" w:rsidR="00A458B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Pokreće program za stvaranje i uređivanje fotografija i videozapisa na svom računalu.</w:t>
            </w:r>
          </w:p>
          <w:p w14:paraId="0439D2FA" w14:textId="77777777" w:rsidR="00A458B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koristi naredbe za izrezivanje i rotiranje te poboljšanje i prilagodbu izgleda.</w:t>
            </w:r>
          </w:p>
          <w:p w14:paraId="395F6D2E" w14:textId="77777777" w:rsidR="00A458B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Stvara najjednostavnije videozapise prema predlošku. Uz pomoć sprema fotografije i videozapise u mapu na svom računalu.</w:t>
            </w:r>
          </w:p>
          <w:p w14:paraId="1CEC4592" w14:textId="77777777" w:rsidR="005B095D" w:rsidRPr="00A458B0"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Sporo i otežano pohranjuje svoje </w:t>
            </w:r>
            <w:r>
              <w:rPr>
                <w:rFonts w:asciiTheme="majorHAnsi" w:eastAsia="Nunito" w:hAnsiTheme="majorHAnsi" w:cstheme="majorHAnsi"/>
                <w:sz w:val="18"/>
                <w:szCs w:val="20"/>
              </w:rPr>
              <w:lastRenderedPageBreak/>
              <w:t>digitalne sadržaje u oblaku. Ponekad dijeli svoje digitalne sadržaje s drugima u online okruženju.</w:t>
            </w:r>
          </w:p>
        </w:tc>
        <w:tc>
          <w:tcPr>
            <w:tcW w:w="2673" w:type="dxa"/>
            <w:shd w:val="clear" w:color="auto" w:fill="auto"/>
            <w:tcMar>
              <w:top w:w="100" w:type="dxa"/>
              <w:left w:w="100" w:type="dxa"/>
              <w:bottom w:w="100" w:type="dxa"/>
              <w:right w:w="100" w:type="dxa"/>
            </w:tcMar>
          </w:tcPr>
          <w:p w14:paraId="2F35ACEF" w14:textId="77777777" w:rsidR="00FB4957"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Pokreće program za stvaranje i uređivanje fotografija i videozapisa na svom računalu.</w:t>
            </w:r>
            <w:r w:rsidR="00FB4957">
              <w:rPr>
                <w:rFonts w:asciiTheme="majorHAnsi" w:eastAsia="Nunito" w:hAnsiTheme="majorHAnsi" w:cstheme="majorHAnsi"/>
                <w:sz w:val="18"/>
                <w:szCs w:val="20"/>
              </w:rPr>
              <w:t xml:space="preserve"> Djelomično samostalno koristi naredbe za izrezivanje i rotiranje te poboljšanje i prilagodbu izgleda.</w:t>
            </w:r>
          </w:p>
          <w:p w14:paraId="39381DD3" w14:textId="77777777" w:rsidR="00FB4957" w:rsidRDefault="00FB495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Stvara jednostavne videozapise prema predlošku. Sprema fotografije i videozapise u mapu na svom računalu.</w:t>
            </w:r>
          </w:p>
          <w:p w14:paraId="38DCE8B1" w14:textId="77777777" w:rsidR="00FB4957" w:rsidRPr="00712A16" w:rsidRDefault="00FB495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Sporije pohranjuje svoje digitalne </w:t>
            </w:r>
            <w:r>
              <w:rPr>
                <w:rFonts w:asciiTheme="majorHAnsi" w:eastAsia="Nunito" w:hAnsiTheme="majorHAnsi" w:cstheme="majorHAnsi"/>
                <w:sz w:val="18"/>
                <w:szCs w:val="20"/>
              </w:rPr>
              <w:lastRenderedPageBreak/>
              <w:t>sadržaje u oblaku. Povremeno dijeli svoje digitalne sadržaje s drugima u online okruženju.</w:t>
            </w:r>
          </w:p>
        </w:tc>
        <w:tc>
          <w:tcPr>
            <w:tcW w:w="2673" w:type="dxa"/>
            <w:shd w:val="clear" w:color="auto" w:fill="auto"/>
            <w:tcMar>
              <w:top w:w="100" w:type="dxa"/>
              <w:left w:w="100" w:type="dxa"/>
              <w:bottom w:w="100" w:type="dxa"/>
              <w:right w:w="100" w:type="dxa"/>
            </w:tcMar>
          </w:tcPr>
          <w:p w14:paraId="0DD79B41" w14:textId="77777777" w:rsidR="00A933C3" w:rsidRDefault="00A933C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Stvara, pregledava i uređuje  fotografije te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u programu Fotografije. </w:t>
            </w:r>
            <w:r w:rsidR="003F3241">
              <w:rPr>
                <w:rFonts w:asciiTheme="majorHAnsi" w:eastAsia="Nunito" w:hAnsiTheme="majorHAnsi" w:cstheme="majorHAnsi"/>
                <w:sz w:val="18"/>
                <w:szCs w:val="20"/>
              </w:rPr>
              <w:t>Uglavnom u potpunos</w:t>
            </w:r>
            <w:r w:rsidR="00224211">
              <w:rPr>
                <w:rFonts w:asciiTheme="majorHAnsi" w:eastAsia="Nunito" w:hAnsiTheme="majorHAnsi" w:cstheme="majorHAnsi"/>
                <w:sz w:val="18"/>
                <w:szCs w:val="20"/>
              </w:rPr>
              <w:t xml:space="preserve">ti samostalno </w:t>
            </w:r>
            <w:r w:rsidR="003F3241">
              <w:rPr>
                <w:rFonts w:asciiTheme="majorHAnsi" w:eastAsia="Nunito" w:hAnsiTheme="majorHAnsi" w:cstheme="majorHAnsi"/>
                <w:sz w:val="18"/>
                <w:szCs w:val="20"/>
              </w:rPr>
              <w:t>koristi</w:t>
            </w:r>
            <w:r>
              <w:rPr>
                <w:rFonts w:asciiTheme="majorHAnsi" w:eastAsia="Nunito" w:hAnsiTheme="majorHAnsi" w:cstheme="majorHAnsi"/>
                <w:sz w:val="18"/>
                <w:szCs w:val="20"/>
              </w:rPr>
              <w:t xml:space="preserve"> naredbe za izrezivanje</w:t>
            </w:r>
            <w:r w:rsidR="00FB4957">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i rotiranje te poboljšanje i prilagodbu izgleda. Umeće i pohranjuje fotografije i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snimljene mobitelom i/ili fotoaparatom</w:t>
            </w:r>
            <w:r w:rsidR="003F3241">
              <w:rPr>
                <w:rFonts w:asciiTheme="majorHAnsi" w:eastAsia="Nunito" w:hAnsiTheme="majorHAnsi" w:cstheme="majorHAnsi"/>
                <w:sz w:val="18"/>
                <w:szCs w:val="20"/>
              </w:rPr>
              <w:t xml:space="preserve"> uz manje nesigurnosti</w:t>
            </w:r>
            <w:r>
              <w:rPr>
                <w:rFonts w:asciiTheme="majorHAnsi" w:eastAsia="Nunito" w:hAnsiTheme="majorHAnsi" w:cstheme="majorHAnsi"/>
                <w:sz w:val="18"/>
                <w:szCs w:val="20"/>
              </w:rPr>
              <w:t xml:space="preserve">. </w:t>
            </w:r>
            <w:r w:rsidR="003F3241">
              <w:rPr>
                <w:rFonts w:asciiTheme="majorHAnsi" w:eastAsia="Nunito" w:hAnsiTheme="majorHAnsi" w:cstheme="majorHAnsi"/>
                <w:sz w:val="18"/>
                <w:szCs w:val="20"/>
              </w:rPr>
              <w:t xml:space="preserve">Većinom samostalno </w:t>
            </w:r>
            <w:r>
              <w:rPr>
                <w:rFonts w:asciiTheme="majorHAnsi" w:eastAsia="Nunito" w:hAnsiTheme="majorHAnsi" w:cstheme="majorHAnsi"/>
                <w:sz w:val="18"/>
                <w:szCs w:val="20"/>
              </w:rPr>
              <w:t>pridružuje</w:t>
            </w:r>
            <w:r w:rsidRPr="00081603">
              <w:rPr>
                <w:rFonts w:asciiTheme="majorHAnsi" w:eastAsia="Nunito" w:hAnsiTheme="majorHAnsi" w:cstheme="majorHAnsi"/>
                <w:sz w:val="18"/>
                <w:szCs w:val="20"/>
              </w:rPr>
              <w:t xml:space="preserve"> </w:t>
            </w:r>
            <w:r w:rsidR="003F3241">
              <w:rPr>
                <w:rFonts w:asciiTheme="majorHAnsi" w:eastAsia="Nunito" w:hAnsiTheme="majorHAnsi" w:cstheme="majorHAnsi"/>
                <w:sz w:val="18"/>
                <w:szCs w:val="20"/>
              </w:rPr>
              <w:lastRenderedPageBreak/>
              <w:t>videozapisu</w:t>
            </w:r>
            <w:r w:rsidR="003F3241" w:rsidRPr="00081603">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 xml:space="preserve">fotografije </w:t>
            </w:r>
            <w:r>
              <w:rPr>
                <w:rFonts w:asciiTheme="majorHAnsi" w:eastAsia="Nunito" w:hAnsiTheme="majorHAnsi" w:cstheme="majorHAnsi"/>
                <w:sz w:val="18"/>
                <w:szCs w:val="20"/>
              </w:rPr>
              <w:t xml:space="preserve">i glazbu </w:t>
            </w:r>
            <w:r w:rsidRPr="00081603">
              <w:rPr>
                <w:rFonts w:asciiTheme="majorHAnsi" w:eastAsia="Nunito" w:hAnsiTheme="majorHAnsi" w:cstheme="majorHAnsi"/>
                <w:sz w:val="18"/>
                <w:szCs w:val="20"/>
              </w:rPr>
              <w:t>sa računala.</w:t>
            </w:r>
            <w:r>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Pomoću naredbe Ploča scenarija uređuje videozapis</w:t>
            </w:r>
            <w:r w:rsidR="003F3241">
              <w:rPr>
                <w:rFonts w:asciiTheme="majorHAnsi" w:eastAsia="Nunito" w:hAnsiTheme="majorHAnsi" w:cstheme="majorHAnsi"/>
                <w:sz w:val="18"/>
                <w:szCs w:val="20"/>
              </w:rPr>
              <w:t xml:space="preserve"> uz manje pogreške</w:t>
            </w:r>
            <w:r w:rsidRPr="00081603">
              <w:rPr>
                <w:rFonts w:asciiTheme="majorHAnsi" w:eastAsia="Nunito" w:hAnsiTheme="majorHAnsi" w:cstheme="majorHAnsi"/>
                <w:sz w:val="18"/>
                <w:szCs w:val="20"/>
              </w:rPr>
              <w:t>.</w:t>
            </w:r>
          </w:p>
          <w:p w14:paraId="2525C16E" w14:textId="249924E2" w:rsidR="005B095D" w:rsidRPr="00E4016C" w:rsidRDefault="003F324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samostalno pohranjuje f</w:t>
            </w:r>
            <w:r w:rsidR="00A933C3">
              <w:rPr>
                <w:rFonts w:asciiTheme="majorHAnsi" w:eastAsia="Nunito" w:hAnsiTheme="majorHAnsi" w:cstheme="majorHAnsi"/>
                <w:sz w:val="18"/>
                <w:szCs w:val="20"/>
              </w:rPr>
              <w:t xml:space="preserve">otografije i </w:t>
            </w:r>
            <w:r w:rsidR="00FB4957">
              <w:rPr>
                <w:rFonts w:asciiTheme="majorHAnsi" w:eastAsia="Nunito" w:hAnsiTheme="majorHAnsi" w:cstheme="majorHAnsi"/>
                <w:sz w:val="18"/>
                <w:szCs w:val="20"/>
              </w:rPr>
              <w:t>videozapise</w:t>
            </w:r>
            <w:r w:rsidR="00A933C3">
              <w:rPr>
                <w:rFonts w:asciiTheme="majorHAnsi" w:eastAsia="Nunito" w:hAnsiTheme="majorHAnsi" w:cstheme="majorHAnsi"/>
                <w:sz w:val="18"/>
                <w:szCs w:val="20"/>
              </w:rPr>
              <w:t xml:space="preserve"> na računalu i/ili u oblaku te dijeli s drugima u online okruženju.</w:t>
            </w:r>
          </w:p>
        </w:tc>
        <w:tc>
          <w:tcPr>
            <w:tcW w:w="2674" w:type="dxa"/>
            <w:shd w:val="clear" w:color="auto" w:fill="auto"/>
            <w:tcMar>
              <w:top w:w="100" w:type="dxa"/>
              <w:left w:w="100" w:type="dxa"/>
              <w:bottom w:w="100" w:type="dxa"/>
              <w:right w:w="100" w:type="dxa"/>
            </w:tcMar>
          </w:tcPr>
          <w:p w14:paraId="347A5C9F" w14:textId="77777777" w:rsidR="003F3241" w:rsidRDefault="003F324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Stvara, pregledava i uređuje  fotografije te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u programu Fotografije. Koristi naredbe za izrezivanje</w:t>
            </w:r>
            <w:r w:rsidR="00FB4957">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i rotiranje te poboljšanje i prilagodbu izgleda. Umeće i pohranjuje fotografije i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snimljene mobitelom i/ili fotoaparatom. Videozapisu pridružuje</w:t>
            </w:r>
            <w:r w:rsidRPr="00081603">
              <w:rPr>
                <w:rFonts w:asciiTheme="majorHAnsi" w:eastAsia="Nunito" w:hAnsiTheme="majorHAnsi" w:cstheme="majorHAnsi"/>
                <w:sz w:val="18"/>
                <w:szCs w:val="20"/>
              </w:rPr>
              <w:t xml:space="preserve"> fotografije </w:t>
            </w:r>
            <w:r>
              <w:rPr>
                <w:rFonts w:asciiTheme="majorHAnsi" w:eastAsia="Nunito" w:hAnsiTheme="majorHAnsi" w:cstheme="majorHAnsi"/>
                <w:sz w:val="18"/>
                <w:szCs w:val="20"/>
              </w:rPr>
              <w:t xml:space="preserve">i glazbu </w:t>
            </w:r>
            <w:r w:rsidRPr="00081603">
              <w:rPr>
                <w:rFonts w:asciiTheme="majorHAnsi" w:eastAsia="Nunito" w:hAnsiTheme="majorHAnsi" w:cstheme="majorHAnsi"/>
                <w:sz w:val="18"/>
                <w:szCs w:val="20"/>
              </w:rPr>
              <w:t>sa računala.</w:t>
            </w:r>
            <w:r>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Pomoću naredbe Ploča scenarija uređuje videozapis.</w:t>
            </w:r>
          </w:p>
          <w:p w14:paraId="55401A6D" w14:textId="77777777" w:rsidR="003F3241" w:rsidRDefault="003F324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Fotografije i </w:t>
            </w:r>
            <w:r w:rsidR="00FB4957">
              <w:rPr>
                <w:rFonts w:asciiTheme="majorHAnsi" w:eastAsia="Nunito" w:hAnsiTheme="majorHAnsi" w:cstheme="majorHAnsi"/>
                <w:sz w:val="18"/>
                <w:szCs w:val="20"/>
              </w:rPr>
              <w:t>videozapise</w:t>
            </w:r>
            <w:r>
              <w:rPr>
                <w:rFonts w:asciiTheme="majorHAnsi" w:eastAsia="Nunito" w:hAnsiTheme="majorHAnsi" w:cstheme="majorHAnsi"/>
                <w:sz w:val="18"/>
                <w:szCs w:val="20"/>
              </w:rPr>
              <w:t xml:space="preserve"> pohranjuje na računalu i/ili u oblaku te dijeli s drugima u online okruženju.</w:t>
            </w:r>
          </w:p>
          <w:p w14:paraId="17429933" w14:textId="77777777" w:rsidR="00081603" w:rsidRPr="00E50B62" w:rsidRDefault="00081603" w:rsidP="005B3FA2">
            <w:pPr>
              <w:widowControl w:val="0"/>
              <w:spacing w:after="0"/>
              <w:rPr>
                <w:rFonts w:asciiTheme="majorHAnsi" w:eastAsia="Nunito" w:hAnsiTheme="majorHAnsi" w:cstheme="majorHAnsi"/>
                <w:sz w:val="18"/>
                <w:szCs w:val="20"/>
              </w:rPr>
            </w:pPr>
          </w:p>
        </w:tc>
      </w:tr>
    </w:tbl>
    <w:p w14:paraId="3D1F6C8F" w14:textId="77777777" w:rsidR="00B5684F" w:rsidRDefault="00B5684F" w:rsidP="00C10603">
      <w:pPr>
        <w:spacing w:after="0"/>
      </w:pPr>
    </w:p>
    <w:p w14:paraId="2010AF5E" w14:textId="77777777" w:rsidR="00ED188D" w:rsidRDefault="00ED188D">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125AFD" w:rsidRPr="002203A6" w14:paraId="54118B78" w14:textId="77777777" w:rsidTr="00FE1CDC">
        <w:trPr>
          <w:trHeight w:val="360"/>
        </w:trPr>
        <w:tc>
          <w:tcPr>
            <w:tcW w:w="14874" w:type="dxa"/>
            <w:gridSpan w:val="5"/>
            <w:shd w:val="clear" w:color="auto" w:fill="auto"/>
            <w:tcMar>
              <w:top w:w="100" w:type="dxa"/>
              <w:left w:w="100" w:type="dxa"/>
              <w:bottom w:w="100" w:type="dxa"/>
              <w:right w:w="100" w:type="dxa"/>
            </w:tcMar>
          </w:tcPr>
          <w:p w14:paraId="510F53E0" w14:textId="3B247A72" w:rsidR="00125AFD" w:rsidRPr="00ED188D" w:rsidRDefault="00125AFD" w:rsidP="00ED188D">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PREDSTAVI SE I PREZENTIRAJ</w:t>
            </w:r>
          </w:p>
        </w:tc>
      </w:tr>
      <w:tr w:rsidR="00125AFD" w:rsidRPr="00CB2B32" w14:paraId="2340DC6D" w14:textId="77777777" w:rsidTr="00FE1CDC">
        <w:trPr>
          <w:trHeight w:val="20"/>
        </w:trPr>
        <w:tc>
          <w:tcPr>
            <w:tcW w:w="2684" w:type="dxa"/>
            <w:vMerge w:val="restart"/>
            <w:shd w:val="clear" w:color="auto" w:fill="0070C0"/>
            <w:tcMar>
              <w:top w:w="100" w:type="dxa"/>
              <w:left w:w="100" w:type="dxa"/>
              <w:bottom w:w="100" w:type="dxa"/>
              <w:right w:w="100" w:type="dxa"/>
            </w:tcMar>
            <w:vAlign w:val="bottom"/>
          </w:tcPr>
          <w:p w14:paraId="4020654B" w14:textId="77777777" w:rsidR="00125AFD" w:rsidRPr="00970FB0" w:rsidRDefault="00125AFD" w:rsidP="00FE1CDC">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14:paraId="35DABAE6" w14:textId="77777777"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125AFD" w:rsidRPr="00CB2B32" w14:paraId="2D20E8A3" w14:textId="77777777" w:rsidTr="00FE1CDC">
        <w:trPr>
          <w:trHeight w:val="20"/>
        </w:trPr>
        <w:tc>
          <w:tcPr>
            <w:tcW w:w="2684" w:type="dxa"/>
            <w:vMerge/>
            <w:shd w:val="clear" w:color="auto" w:fill="auto"/>
            <w:tcMar>
              <w:top w:w="100" w:type="dxa"/>
              <w:left w:w="100" w:type="dxa"/>
              <w:bottom w:w="100" w:type="dxa"/>
              <w:right w:w="100" w:type="dxa"/>
            </w:tcMar>
          </w:tcPr>
          <w:p w14:paraId="0A551765" w14:textId="77777777"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7D6F3057" w14:textId="77777777"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2D9E71B8" w14:textId="77777777"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327D59EA" w14:textId="77777777"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0DEF3715" w14:textId="77777777" w:rsidR="00125AFD" w:rsidRPr="00970FB0" w:rsidRDefault="00125AFD" w:rsidP="00FE1C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125AFD" w:rsidRPr="00CB2B32" w14:paraId="329D3913" w14:textId="77777777" w:rsidTr="00C10603">
        <w:trPr>
          <w:trHeight w:val="2067"/>
        </w:trPr>
        <w:tc>
          <w:tcPr>
            <w:tcW w:w="2684" w:type="dxa"/>
            <w:shd w:val="clear" w:color="auto" w:fill="auto"/>
            <w:tcMar>
              <w:top w:w="100" w:type="dxa"/>
              <w:left w:w="100" w:type="dxa"/>
              <w:bottom w:w="100" w:type="dxa"/>
              <w:right w:w="100" w:type="dxa"/>
            </w:tcMar>
          </w:tcPr>
          <w:p w14:paraId="62897E0B" w14:textId="77777777" w:rsidR="00125AFD" w:rsidRPr="00B669EF"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shd w:val="clear" w:color="auto" w:fill="auto"/>
            <w:tcMar>
              <w:top w:w="100" w:type="dxa"/>
              <w:left w:w="100" w:type="dxa"/>
              <w:bottom w:w="100" w:type="dxa"/>
              <w:right w:w="100" w:type="dxa"/>
            </w:tcMar>
          </w:tcPr>
          <w:p w14:paraId="4FB55B1D" w14:textId="77777777" w:rsidR="00125AFD" w:rsidRPr="004E2A38" w:rsidRDefault="00125AFD" w:rsidP="001024BF">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shd w:val="clear" w:color="auto" w:fill="auto"/>
            <w:tcMar>
              <w:top w:w="100" w:type="dxa"/>
              <w:left w:w="100" w:type="dxa"/>
              <w:bottom w:w="100" w:type="dxa"/>
              <w:right w:w="100" w:type="dxa"/>
            </w:tcMar>
          </w:tcPr>
          <w:p w14:paraId="7B754FAF" w14:textId="77777777" w:rsidR="00125AFD" w:rsidRPr="004E2A38" w:rsidRDefault="00125AFD" w:rsidP="001024BF">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shd w:val="clear" w:color="auto" w:fill="auto"/>
            <w:tcMar>
              <w:top w:w="100" w:type="dxa"/>
              <w:left w:w="100" w:type="dxa"/>
              <w:bottom w:w="100" w:type="dxa"/>
              <w:right w:w="100" w:type="dxa"/>
            </w:tcMar>
          </w:tcPr>
          <w:p w14:paraId="5E7ED8D8" w14:textId="77777777" w:rsidR="00125AFD" w:rsidRPr="004E2A38" w:rsidRDefault="00125AFD" w:rsidP="001024BF">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shd w:val="clear" w:color="auto" w:fill="auto"/>
            <w:tcMar>
              <w:top w:w="100" w:type="dxa"/>
              <w:left w:w="100" w:type="dxa"/>
              <w:bottom w:w="100" w:type="dxa"/>
              <w:right w:w="100" w:type="dxa"/>
            </w:tcMar>
          </w:tcPr>
          <w:p w14:paraId="4351C271" w14:textId="77777777" w:rsidR="00125AFD" w:rsidRPr="004E2A38" w:rsidRDefault="00125AFD" w:rsidP="00C10603">
            <w:pPr>
              <w:spacing w:after="0"/>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125AFD" w:rsidRPr="00CB2B32" w14:paraId="585D7C47" w14:textId="77777777" w:rsidTr="001024BF">
        <w:trPr>
          <w:trHeight w:val="265"/>
        </w:trPr>
        <w:tc>
          <w:tcPr>
            <w:tcW w:w="2684" w:type="dxa"/>
            <w:shd w:val="clear" w:color="auto" w:fill="0070C0"/>
            <w:tcMar>
              <w:top w:w="100" w:type="dxa"/>
              <w:left w:w="100" w:type="dxa"/>
              <w:bottom w:w="100" w:type="dxa"/>
              <w:right w:w="100" w:type="dxa"/>
            </w:tcMar>
            <w:vAlign w:val="bottom"/>
          </w:tcPr>
          <w:p w14:paraId="54A36771" w14:textId="77777777" w:rsidR="00125AFD" w:rsidRDefault="00125AFD" w:rsidP="00FE1CDC">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shd w:val="clear" w:color="auto" w:fill="auto"/>
            <w:tcMar>
              <w:top w:w="100" w:type="dxa"/>
              <w:left w:w="100" w:type="dxa"/>
              <w:bottom w:w="100" w:type="dxa"/>
              <w:right w:w="100" w:type="dxa"/>
            </w:tcMar>
          </w:tcPr>
          <w:p w14:paraId="1BC43637" w14:textId="77777777" w:rsidR="00125AFD" w:rsidRPr="004E2A38" w:rsidRDefault="00125AFD" w:rsidP="001024BF">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shd w:val="clear" w:color="auto" w:fill="auto"/>
            <w:tcMar>
              <w:top w:w="100" w:type="dxa"/>
              <w:left w:w="100" w:type="dxa"/>
              <w:bottom w:w="100" w:type="dxa"/>
              <w:right w:w="100" w:type="dxa"/>
            </w:tcMar>
          </w:tcPr>
          <w:p w14:paraId="51609F7D" w14:textId="77777777" w:rsidR="00125AFD" w:rsidRPr="004E2A38" w:rsidRDefault="00125AFD" w:rsidP="001024BF">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shd w:val="clear" w:color="auto" w:fill="auto"/>
            <w:tcMar>
              <w:top w:w="100" w:type="dxa"/>
              <w:left w:w="100" w:type="dxa"/>
              <w:bottom w:w="100" w:type="dxa"/>
              <w:right w:w="100" w:type="dxa"/>
            </w:tcMar>
          </w:tcPr>
          <w:p w14:paraId="02D37181" w14:textId="77777777" w:rsidR="00125AFD" w:rsidRPr="004E2A38" w:rsidRDefault="00125AFD" w:rsidP="00C10603">
            <w:pPr>
              <w:spacing w:after="0"/>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shd w:val="clear" w:color="auto" w:fill="auto"/>
            <w:tcMar>
              <w:top w:w="100" w:type="dxa"/>
              <w:left w:w="100" w:type="dxa"/>
              <w:bottom w:w="100" w:type="dxa"/>
              <w:right w:w="100" w:type="dxa"/>
            </w:tcMar>
          </w:tcPr>
          <w:p w14:paraId="04B61558" w14:textId="77777777" w:rsidR="00125AFD" w:rsidRPr="004E2A38" w:rsidRDefault="00125AFD" w:rsidP="001024BF">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125AFD" w:rsidRPr="00CB2B32" w14:paraId="0F0EE9B2" w14:textId="77777777" w:rsidTr="001024BF">
        <w:trPr>
          <w:trHeight w:val="15"/>
        </w:trPr>
        <w:tc>
          <w:tcPr>
            <w:tcW w:w="2684" w:type="dxa"/>
            <w:shd w:val="clear" w:color="auto" w:fill="auto"/>
            <w:tcMar>
              <w:top w:w="100" w:type="dxa"/>
              <w:left w:w="100" w:type="dxa"/>
              <w:bottom w:w="100" w:type="dxa"/>
              <w:right w:w="100" w:type="dxa"/>
            </w:tcMar>
          </w:tcPr>
          <w:p w14:paraId="1575A02E" w14:textId="77777777"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shd w:val="clear" w:color="auto" w:fill="auto"/>
            <w:tcMar>
              <w:top w:w="100" w:type="dxa"/>
              <w:left w:w="100" w:type="dxa"/>
              <w:bottom w:w="100" w:type="dxa"/>
              <w:right w:w="100" w:type="dxa"/>
            </w:tcMar>
          </w:tcPr>
          <w:p w14:paraId="5C8EBA95" w14:textId="77777777"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6A98D6F8" w14:textId="77777777"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047BD711" w14:textId="77777777"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1DF65B07" w14:textId="77777777" w:rsidR="00125AFD" w:rsidRPr="00FF62B8" w:rsidRDefault="00125AFD"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125AFD" w:rsidRPr="00CB2B32" w14:paraId="5EED86DE" w14:textId="77777777" w:rsidTr="00C10603">
        <w:trPr>
          <w:trHeight w:val="395"/>
        </w:trPr>
        <w:tc>
          <w:tcPr>
            <w:tcW w:w="2684" w:type="dxa"/>
            <w:shd w:val="clear" w:color="auto" w:fill="0070C0"/>
            <w:tcMar>
              <w:top w:w="100" w:type="dxa"/>
              <w:left w:w="100" w:type="dxa"/>
              <w:bottom w:w="100" w:type="dxa"/>
              <w:right w:w="100" w:type="dxa"/>
            </w:tcMar>
            <w:vAlign w:val="bottom"/>
          </w:tcPr>
          <w:p w14:paraId="4A281673" w14:textId="77777777" w:rsidR="00125AFD" w:rsidRDefault="00125AFD" w:rsidP="00FE1CDC">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shd w:val="clear" w:color="auto" w:fill="auto"/>
            <w:tcMar>
              <w:top w:w="100" w:type="dxa"/>
              <w:left w:w="100" w:type="dxa"/>
              <w:bottom w:w="100" w:type="dxa"/>
              <w:right w:w="100" w:type="dxa"/>
            </w:tcMar>
          </w:tcPr>
          <w:p w14:paraId="7EF209DF" w14:textId="77777777" w:rsidR="00125AFD" w:rsidRPr="00330D08" w:rsidRDefault="00125AFD" w:rsidP="001024BF">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shd w:val="clear" w:color="auto" w:fill="auto"/>
            <w:tcMar>
              <w:top w:w="100" w:type="dxa"/>
              <w:left w:w="100" w:type="dxa"/>
              <w:bottom w:w="100" w:type="dxa"/>
              <w:right w:w="100" w:type="dxa"/>
            </w:tcMar>
          </w:tcPr>
          <w:p w14:paraId="2671B6E2" w14:textId="77777777" w:rsidR="00125AFD" w:rsidRPr="00330D08" w:rsidRDefault="00125AFD" w:rsidP="001024BF">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shd w:val="clear" w:color="auto" w:fill="auto"/>
            <w:tcMar>
              <w:top w:w="100" w:type="dxa"/>
              <w:left w:w="100" w:type="dxa"/>
              <w:bottom w:w="100" w:type="dxa"/>
              <w:right w:w="100" w:type="dxa"/>
            </w:tcMar>
          </w:tcPr>
          <w:p w14:paraId="7381D424" w14:textId="77777777" w:rsidR="00125AFD" w:rsidRPr="00330D08" w:rsidRDefault="00125AFD" w:rsidP="00C10603">
            <w:pPr>
              <w:spacing w:after="0"/>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shd w:val="clear" w:color="auto" w:fill="auto"/>
            <w:tcMar>
              <w:top w:w="100" w:type="dxa"/>
              <w:left w:w="100" w:type="dxa"/>
              <w:bottom w:w="100" w:type="dxa"/>
              <w:right w:w="100" w:type="dxa"/>
            </w:tcMar>
          </w:tcPr>
          <w:p w14:paraId="56B45353" w14:textId="77777777" w:rsidR="00125AFD" w:rsidRPr="00330D08" w:rsidRDefault="00125AFD" w:rsidP="001024BF">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125AFD" w:rsidRPr="00CB2B32" w14:paraId="5C757E05" w14:textId="77777777" w:rsidTr="00FE1CDC">
        <w:trPr>
          <w:trHeight w:val="15"/>
        </w:trPr>
        <w:tc>
          <w:tcPr>
            <w:tcW w:w="2684" w:type="dxa"/>
            <w:shd w:val="clear" w:color="auto" w:fill="auto"/>
            <w:tcMar>
              <w:top w:w="100" w:type="dxa"/>
              <w:left w:w="100" w:type="dxa"/>
              <w:bottom w:w="100" w:type="dxa"/>
              <w:right w:w="100" w:type="dxa"/>
            </w:tcMar>
          </w:tcPr>
          <w:p w14:paraId="595BEC2E" w14:textId="77777777"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shd w:val="clear" w:color="auto" w:fill="auto"/>
            <w:tcMar>
              <w:top w:w="100" w:type="dxa"/>
              <w:left w:w="100" w:type="dxa"/>
              <w:bottom w:w="100" w:type="dxa"/>
              <w:right w:w="100" w:type="dxa"/>
            </w:tcMar>
          </w:tcPr>
          <w:p w14:paraId="36809261" w14:textId="77777777"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7D7C5BC4" w14:textId="77777777"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14:paraId="26D967D0" w14:textId="77777777"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14:paraId="7D7068E8" w14:textId="77777777" w:rsidR="00125AFD" w:rsidRPr="00FF62B8"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22707BD5" w14:textId="77777777" w:rsidR="00125AFD" w:rsidRDefault="00125AFD" w:rsidP="00272CB8">
      <w:pPr>
        <w:spacing w:after="0" w:line="240" w:lineRule="auto"/>
        <w:rPr>
          <w:rFonts w:asciiTheme="majorHAnsi" w:eastAsia="Nunito" w:hAnsiTheme="majorHAnsi" w:cstheme="majorHAnsi"/>
          <w:sz w:val="24"/>
          <w:szCs w:val="24"/>
        </w:rPr>
      </w:pPr>
    </w:p>
    <w:p w14:paraId="4A9C06FC" w14:textId="77777777" w:rsidR="00ED188D" w:rsidRDefault="00ED188D" w:rsidP="00272CB8">
      <w:pPr>
        <w:spacing w:after="0" w:line="240" w:lineRule="auto"/>
        <w:rPr>
          <w:rFonts w:asciiTheme="majorHAnsi" w:eastAsia="Nunito" w:hAnsiTheme="majorHAnsi" w:cstheme="majorHAnsi"/>
          <w:sz w:val="24"/>
          <w:szCs w:val="24"/>
        </w:rPr>
      </w:pP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125AFD" w:rsidRPr="002203A6" w14:paraId="55B2D946" w14:textId="77777777" w:rsidTr="005B3FA2">
        <w:trPr>
          <w:trHeight w:val="20"/>
        </w:trPr>
        <w:tc>
          <w:tcPr>
            <w:tcW w:w="1520" w:type="dxa"/>
            <w:shd w:val="clear" w:color="auto" w:fill="0070C0"/>
            <w:tcMar>
              <w:top w:w="100" w:type="dxa"/>
              <w:left w:w="100" w:type="dxa"/>
              <w:bottom w:w="100" w:type="dxa"/>
              <w:right w:w="100" w:type="dxa"/>
            </w:tcMar>
          </w:tcPr>
          <w:p w14:paraId="504B5113" w14:textId="70775FD9"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lastRenderedPageBreak/>
              <w:t xml:space="preserve">Element vrednovanja </w:t>
            </w:r>
          </w:p>
        </w:tc>
        <w:tc>
          <w:tcPr>
            <w:tcW w:w="2691" w:type="dxa"/>
            <w:shd w:val="clear" w:color="auto" w:fill="C9DAF8"/>
            <w:vAlign w:val="center"/>
          </w:tcPr>
          <w:p w14:paraId="747236AB"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91" w:type="dxa"/>
            <w:shd w:val="clear" w:color="auto" w:fill="C9DAF8"/>
            <w:tcMar>
              <w:top w:w="100" w:type="dxa"/>
              <w:left w:w="100" w:type="dxa"/>
              <w:bottom w:w="100" w:type="dxa"/>
              <w:right w:w="100" w:type="dxa"/>
            </w:tcMar>
            <w:vAlign w:val="center"/>
          </w:tcPr>
          <w:p w14:paraId="5CA8261F"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91" w:type="dxa"/>
            <w:shd w:val="clear" w:color="auto" w:fill="C9DAF8"/>
            <w:tcMar>
              <w:top w:w="100" w:type="dxa"/>
              <w:left w:w="100" w:type="dxa"/>
              <w:bottom w:w="100" w:type="dxa"/>
              <w:right w:w="100" w:type="dxa"/>
            </w:tcMar>
            <w:vAlign w:val="center"/>
          </w:tcPr>
          <w:p w14:paraId="39CB5199"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91" w:type="dxa"/>
            <w:shd w:val="clear" w:color="auto" w:fill="C9DAF8"/>
            <w:tcMar>
              <w:top w:w="100" w:type="dxa"/>
              <w:left w:w="100" w:type="dxa"/>
              <w:bottom w:w="100" w:type="dxa"/>
              <w:right w:w="100" w:type="dxa"/>
            </w:tcMar>
            <w:vAlign w:val="center"/>
          </w:tcPr>
          <w:p w14:paraId="4806285C"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92" w:type="dxa"/>
            <w:shd w:val="clear" w:color="auto" w:fill="C9DAF8"/>
            <w:tcMar>
              <w:top w:w="100" w:type="dxa"/>
              <w:left w:w="100" w:type="dxa"/>
              <w:bottom w:w="100" w:type="dxa"/>
              <w:right w:w="100" w:type="dxa"/>
            </w:tcMar>
            <w:vAlign w:val="center"/>
          </w:tcPr>
          <w:p w14:paraId="2F4719BB" w14:textId="77777777"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125AFD" w:rsidRPr="002203A6" w14:paraId="18AE7506" w14:textId="77777777" w:rsidTr="005B3FA2">
        <w:trPr>
          <w:trHeight w:val="20"/>
        </w:trPr>
        <w:tc>
          <w:tcPr>
            <w:tcW w:w="1520" w:type="dxa"/>
            <w:shd w:val="clear" w:color="auto" w:fill="C9DAF8"/>
            <w:tcMar>
              <w:top w:w="100" w:type="dxa"/>
              <w:left w:w="100" w:type="dxa"/>
              <w:bottom w:w="100" w:type="dxa"/>
              <w:right w:w="100" w:type="dxa"/>
            </w:tcMar>
          </w:tcPr>
          <w:p w14:paraId="49463110" w14:textId="77777777"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91" w:type="dxa"/>
          </w:tcPr>
          <w:p w14:paraId="24D51C77" w14:textId="77777777" w:rsidR="00125AFD"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prepoznaje i ne prisjeća se dodatnih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shd w:val="clear" w:color="auto" w:fill="auto"/>
            <w:tcMar>
              <w:top w:w="100" w:type="dxa"/>
              <w:left w:w="100" w:type="dxa"/>
              <w:bottom w:w="100" w:type="dxa"/>
              <w:right w:w="100" w:type="dxa"/>
            </w:tcMar>
          </w:tcPr>
          <w:p w14:paraId="1EB1B90E" w14:textId="77777777" w:rsidR="00125AFD" w:rsidRPr="001B7BF3"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dodatnih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shd w:val="clear" w:color="auto" w:fill="auto"/>
            <w:tcMar>
              <w:top w:w="100" w:type="dxa"/>
              <w:left w:w="100" w:type="dxa"/>
              <w:bottom w:w="100" w:type="dxa"/>
              <w:right w:w="100" w:type="dxa"/>
            </w:tcMar>
          </w:tcPr>
          <w:p w14:paraId="23150DED" w14:textId="77777777" w:rsidR="00125AFD" w:rsidRPr="00712A16"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shd w:val="clear" w:color="auto" w:fill="auto"/>
            <w:tcMar>
              <w:top w:w="100" w:type="dxa"/>
              <w:left w:w="100" w:type="dxa"/>
              <w:bottom w:w="100" w:type="dxa"/>
              <w:right w:w="100" w:type="dxa"/>
            </w:tcMar>
          </w:tcPr>
          <w:p w14:paraId="79C40DA4" w14:textId="77777777" w:rsidR="00125AFD" w:rsidRPr="00E4016C"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objašnjava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2" w:type="dxa"/>
            <w:shd w:val="clear" w:color="auto" w:fill="auto"/>
            <w:tcMar>
              <w:top w:w="100" w:type="dxa"/>
              <w:left w:w="100" w:type="dxa"/>
              <w:bottom w:w="100" w:type="dxa"/>
              <w:right w:w="100" w:type="dxa"/>
            </w:tcMar>
          </w:tcPr>
          <w:p w14:paraId="714C56E5" w14:textId="77777777" w:rsidR="00125AFD" w:rsidRPr="00E50B62"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 potpunosti točno objašnjava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xml:space="preserve">, postavljanje poveznica na tekst, slike i akcijske gumbe, korištenje i oblikovanje matrice slajda te zaglavlja i podnožja. </w:t>
            </w:r>
          </w:p>
        </w:tc>
      </w:tr>
      <w:tr w:rsidR="00125AFD" w:rsidRPr="002203A6" w14:paraId="778C6E05" w14:textId="77777777" w:rsidTr="005B3FA2">
        <w:trPr>
          <w:trHeight w:val="20"/>
        </w:trPr>
        <w:tc>
          <w:tcPr>
            <w:tcW w:w="1520" w:type="dxa"/>
            <w:shd w:val="clear" w:color="auto" w:fill="C9DAF8"/>
            <w:tcMar>
              <w:top w:w="100" w:type="dxa"/>
              <w:left w:w="100" w:type="dxa"/>
              <w:bottom w:w="100" w:type="dxa"/>
              <w:right w:w="100" w:type="dxa"/>
            </w:tcMar>
          </w:tcPr>
          <w:p w14:paraId="77CC14F5" w14:textId="77777777"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691" w:type="dxa"/>
          </w:tcPr>
          <w:p w14:paraId="6B4CFA88" w14:textId="77777777" w:rsidR="00125AFD"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pronalazi mrežna mjesta na kojima se mogu preuzeti i koristiti digitalni sadržaji s određenim dopuštenjima za korištenje. Ne želi pomoć niti dodatne smjernice.</w:t>
            </w:r>
          </w:p>
        </w:tc>
        <w:tc>
          <w:tcPr>
            <w:tcW w:w="2691" w:type="dxa"/>
            <w:shd w:val="clear" w:color="auto" w:fill="auto"/>
            <w:tcMar>
              <w:top w:w="100" w:type="dxa"/>
              <w:left w:w="100" w:type="dxa"/>
              <w:bottom w:w="100" w:type="dxa"/>
              <w:right w:w="100" w:type="dxa"/>
            </w:tcMar>
          </w:tcPr>
          <w:p w14:paraId="0334133E" w14:textId="77777777" w:rsidR="00125AFD" w:rsidRPr="00081603" w:rsidRDefault="0020180E"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pronalazi mrežna mjesta na kojima se mogu preuzeti i koristiti digitalni sadržaji s određenim dopuštenjima za korištenje.</w:t>
            </w:r>
          </w:p>
        </w:tc>
        <w:tc>
          <w:tcPr>
            <w:tcW w:w="2691" w:type="dxa"/>
            <w:shd w:val="clear" w:color="auto" w:fill="auto"/>
            <w:tcMar>
              <w:top w:w="100" w:type="dxa"/>
              <w:left w:w="100" w:type="dxa"/>
              <w:bottom w:w="100" w:type="dxa"/>
              <w:right w:w="100" w:type="dxa"/>
            </w:tcMar>
          </w:tcPr>
          <w:p w14:paraId="7FD2F149" w14:textId="77777777" w:rsidR="00125AFD" w:rsidRPr="00712A16" w:rsidRDefault="0020180E"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Povremeno samostalno pronalazi mrežna mjesta na kojima se mogu preuzeti i koristiti digitalni sadržaji s određenim dopuštenjima za korištenje.</w:t>
            </w:r>
          </w:p>
        </w:tc>
        <w:tc>
          <w:tcPr>
            <w:tcW w:w="2691" w:type="dxa"/>
            <w:shd w:val="clear" w:color="auto" w:fill="auto"/>
            <w:tcMar>
              <w:top w:w="100" w:type="dxa"/>
              <w:left w:w="100" w:type="dxa"/>
              <w:bottom w:w="100" w:type="dxa"/>
              <w:right w:w="100" w:type="dxa"/>
            </w:tcMar>
          </w:tcPr>
          <w:p w14:paraId="5A7F6D77" w14:textId="77777777" w:rsidR="00125AFD" w:rsidRPr="00E4016C" w:rsidRDefault="00AC5D7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i analizira pravila o zaštiti autorskih prava te pronalazi i prezentira mrežna mjesta na kojima se mogu preuzeti i koristiti digitalni sadržaji s određenim dopuštenjima za korištenje.</w:t>
            </w:r>
          </w:p>
        </w:tc>
        <w:tc>
          <w:tcPr>
            <w:tcW w:w="2692" w:type="dxa"/>
            <w:shd w:val="clear" w:color="auto" w:fill="auto"/>
            <w:tcMar>
              <w:top w:w="100" w:type="dxa"/>
              <w:left w:w="100" w:type="dxa"/>
              <w:bottom w:w="100" w:type="dxa"/>
              <w:right w:w="100" w:type="dxa"/>
            </w:tcMar>
          </w:tcPr>
          <w:p w14:paraId="65974705" w14:textId="77777777" w:rsidR="00125AFD" w:rsidRPr="00E50B62" w:rsidRDefault="00AC5D71"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Samostalno i</w:t>
            </w:r>
            <w:r w:rsidR="001B101A">
              <w:rPr>
                <w:rFonts w:asciiTheme="majorHAnsi" w:eastAsia="Nunito" w:hAnsiTheme="majorHAnsi" w:cstheme="majorHAnsi"/>
                <w:sz w:val="18"/>
                <w:szCs w:val="20"/>
              </w:rPr>
              <w:t>stražuje i analizira pravila o zaštiti autorskih prava</w:t>
            </w:r>
            <w:r>
              <w:rPr>
                <w:rFonts w:asciiTheme="majorHAnsi" w:eastAsia="Nunito" w:hAnsiTheme="majorHAnsi" w:cstheme="majorHAnsi"/>
                <w:sz w:val="18"/>
                <w:szCs w:val="20"/>
              </w:rPr>
              <w:t xml:space="preserve"> te</w:t>
            </w:r>
            <w:r w:rsidR="001B101A">
              <w:rPr>
                <w:rFonts w:asciiTheme="majorHAnsi" w:eastAsia="Nunito" w:hAnsiTheme="majorHAnsi" w:cstheme="majorHAnsi"/>
                <w:sz w:val="18"/>
                <w:szCs w:val="20"/>
              </w:rPr>
              <w:t xml:space="preserve"> pronalazi i prezentira mrežna mjesta na kojima se mogu preuzeti i koristiti digitalni sadržaji s određenim dopuštenjima za korištenje.</w:t>
            </w:r>
          </w:p>
        </w:tc>
      </w:tr>
      <w:tr w:rsidR="001B101A" w:rsidRPr="002203A6" w14:paraId="491CC6F7" w14:textId="77777777" w:rsidTr="00C10603">
        <w:trPr>
          <w:trHeight w:val="820"/>
        </w:trPr>
        <w:tc>
          <w:tcPr>
            <w:tcW w:w="1520" w:type="dxa"/>
            <w:shd w:val="clear" w:color="auto" w:fill="C9DAF8"/>
            <w:tcMar>
              <w:top w:w="100" w:type="dxa"/>
              <w:left w:w="100" w:type="dxa"/>
              <w:bottom w:w="100" w:type="dxa"/>
              <w:right w:w="100" w:type="dxa"/>
            </w:tcMar>
          </w:tcPr>
          <w:p w14:paraId="6165A289" w14:textId="77777777" w:rsidR="001B101A" w:rsidRDefault="001B101A" w:rsidP="001B101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91" w:type="dxa"/>
          </w:tcPr>
          <w:p w14:paraId="13195131" w14:textId="77777777" w:rsidR="001B101A" w:rsidRDefault="009740F1"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izrađuje digitalni sadržaj za potrebe zadatka učenja niti uz dodatno vrijeme i smjernice. Ne uključuje se zajedničko planiranje i stvaranje digitalnih sadržaja. E-portfolio je neispunjen digitalnim sadržajima. U potpunosti </w:t>
            </w:r>
            <w:r>
              <w:rPr>
                <w:sz w:val="18"/>
              </w:rPr>
              <w:t>ne s</w:t>
            </w:r>
            <w:r w:rsidRPr="00330D08">
              <w:rPr>
                <w:color w:val="000000"/>
                <w:sz w:val="18"/>
              </w:rPr>
              <w:t>udjeluje u donošenju zajedničkih odluka koje poboljšavaju rad u digitalnome okruženju.</w:t>
            </w:r>
          </w:p>
        </w:tc>
        <w:tc>
          <w:tcPr>
            <w:tcW w:w="2691" w:type="dxa"/>
            <w:shd w:val="clear" w:color="auto" w:fill="auto"/>
            <w:tcMar>
              <w:top w:w="100" w:type="dxa"/>
              <w:left w:w="100" w:type="dxa"/>
              <w:bottom w:w="100" w:type="dxa"/>
              <w:right w:w="100" w:type="dxa"/>
            </w:tcMar>
          </w:tcPr>
          <w:p w14:paraId="4D4C7C19" w14:textId="77777777" w:rsidR="001B101A" w:rsidRDefault="00FE1CDC" w:rsidP="005B3FA2">
            <w:pPr>
              <w:widowControl w:val="0"/>
              <w:pBdr>
                <w:top w:val="nil"/>
                <w:left w:val="nil"/>
                <w:bottom w:val="nil"/>
                <w:right w:val="nil"/>
                <w:between w:val="nil"/>
              </w:pBdr>
              <w:spacing w:after="0"/>
              <w:rPr>
                <w:color w:val="000000"/>
                <w:sz w:val="18"/>
              </w:rPr>
            </w:pPr>
            <w:r>
              <w:rPr>
                <w:color w:val="000000"/>
                <w:sz w:val="18"/>
              </w:rPr>
              <w:t xml:space="preserve">Kasni s izradom </w:t>
            </w:r>
            <w:r w:rsidRPr="004E2A38">
              <w:rPr>
                <w:color w:val="000000"/>
                <w:sz w:val="18"/>
              </w:rPr>
              <w:t>digitaln</w:t>
            </w:r>
            <w:r>
              <w:rPr>
                <w:color w:val="000000"/>
                <w:sz w:val="18"/>
              </w:rPr>
              <w:t>og</w:t>
            </w:r>
            <w:r w:rsidRPr="004E2A38">
              <w:rPr>
                <w:color w:val="000000"/>
                <w:sz w:val="18"/>
              </w:rPr>
              <w:t xml:space="preserve"> sadržaj</w:t>
            </w:r>
            <w:r>
              <w:rPr>
                <w:color w:val="000000"/>
                <w:sz w:val="18"/>
              </w:rPr>
              <w:t>a</w:t>
            </w:r>
            <w:r w:rsidRPr="004E2A38">
              <w:rPr>
                <w:color w:val="000000"/>
                <w:sz w:val="18"/>
              </w:rPr>
              <w:t xml:space="preserve"> za potrebe zadatka učenja</w:t>
            </w:r>
            <w:r>
              <w:rPr>
                <w:color w:val="000000"/>
                <w:sz w:val="18"/>
              </w:rPr>
              <w:t xml:space="preserve"> koji je nepotpun i s </w:t>
            </w:r>
            <w:r w:rsidR="009740F1">
              <w:rPr>
                <w:color w:val="000000"/>
                <w:sz w:val="18"/>
              </w:rPr>
              <w:t xml:space="preserve">većim </w:t>
            </w:r>
            <w:r>
              <w:rPr>
                <w:color w:val="000000"/>
                <w:sz w:val="18"/>
              </w:rPr>
              <w:t xml:space="preserve">greškama. </w:t>
            </w:r>
            <w:r w:rsidR="009740F1">
              <w:rPr>
                <w:color w:val="000000"/>
                <w:sz w:val="18"/>
              </w:rPr>
              <w:t xml:space="preserve">Uz pomoć ga pohranjuje u e-portfolio. </w:t>
            </w:r>
            <w:r>
              <w:rPr>
                <w:color w:val="000000"/>
                <w:sz w:val="18"/>
              </w:rPr>
              <w:t xml:space="preserve">Uglavnom se ne </w:t>
            </w:r>
            <w:proofErr w:type="spellStart"/>
            <w:r>
              <w:rPr>
                <w:color w:val="000000"/>
                <w:sz w:val="18"/>
              </w:rPr>
              <w:t>uključuj</w:t>
            </w:r>
            <w:r w:rsidR="009740F1">
              <w:rPr>
                <w:color w:val="000000"/>
                <w:sz w:val="18"/>
              </w:rPr>
              <w:t>uje</w:t>
            </w:r>
            <w:proofErr w:type="spellEnd"/>
            <w:r>
              <w:rPr>
                <w:color w:val="000000"/>
                <w:sz w:val="18"/>
              </w:rPr>
              <w:t xml:space="preserve"> u zajedničko planiranje i stvaranje online sadržaja.</w:t>
            </w:r>
            <w:r w:rsidR="009740F1">
              <w:rPr>
                <w:color w:val="000000"/>
                <w:sz w:val="18"/>
              </w:rPr>
              <w:t xml:space="preserve"> </w:t>
            </w:r>
          </w:p>
          <w:p w14:paraId="0A41A6DF" w14:textId="77777777" w:rsidR="002D4325" w:rsidRPr="00A458B0" w:rsidRDefault="009740F1"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w:t>
            </w:r>
            <w:r w:rsidRPr="004E2A38">
              <w:rPr>
                <w:color w:val="000000"/>
                <w:sz w:val="18"/>
              </w:rPr>
              <w:t>redstavlja svoj digitalni sadržaj i e-portfolio iz</w:t>
            </w:r>
            <w:r>
              <w:rPr>
                <w:color w:val="000000"/>
                <w:sz w:val="18"/>
              </w:rPr>
              <w:t xml:space="preserve">rađen za potrebe zadatka učenja </w:t>
            </w:r>
            <w:r>
              <w:rPr>
                <w:sz w:val="18"/>
              </w:rPr>
              <w:t>površno i neorganizirano.</w:t>
            </w:r>
            <w:r w:rsidR="005B3FA2">
              <w:rPr>
                <w:sz w:val="18"/>
              </w:rPr>
              <w:t xml:space="preserve"> </w:t>
            </w:r>
            <w:r w:rsidR="002D4325">
              <w:rPr>
                <w:sz w:val="18"/>
              </w:rPr>
              <w:t>Uglavnom ne s</w:t>
            </w:r>
            <w:r w:rsidR="002D4325" w:rsidRPr="00330D08">
              <w:rPr>
                <w:color w:val="000000"/>
                <w:sz w:val="18"/>
              </w:rPr>
              <w:t xml:space="preserve">udjeluje u donošenju zajedničkih odluka koje poboljšavaju rad u </w:t>
            </w:r>
            <w:r w:rsidR="005B3FA2">
              <w:rPr>
                <w:color w:val="000000"/>
                <w:sz w:val="18"/>
              </w:rPr>
              <w:t>d</w:t>
            </w:r>
            <w:r w:rsidR="002D4325" w:rsidRPr="00330D08">
              <w:rPr>
                <w:color w:val="000000"/>
                <w:sz w:val="18"/>
              </w:rPr>
              <w:t>igitalnome okruženju.</w:t>
            </w:r>
          </w:p>
        </w:tc>
        <w:tc>
          <w:tcPr>
            <w:tcW w:w="2691" w:type="dxa"/>
            <w:shd w:val="clear" w:color="auto" w:fill="auto"/>
            <w:tcMar>
              <w:top w:w="100" w:type="dxa"/>
              <w:left w:w="100" w:type="dxa"/>
              <w:bottom w:w="100" w:type="dxa"/>
              <w:right w:w="100" w:type="dxa"/>
            </w:tcMar>
          </w:tcPr>
          <w:p w14:paraId="13AB800C" w14:textId="77777777" w:rsidR="00FE1CDC" w:rsidRPr="00330D08" w:rsidRDefault="00FE1CDC" w:rsidP="005B3FA2">
            <w:pPr>
              <w:rPr>
                <w:color w:val="000000"/>
                <w:sz w:val="18"/>
              </w:rPr>
            </w:pPr>
            <w:r>
              <w:rPr>
                <w:color w:val="000000"/>
                <w:sz w:val="18"/>
              </w:rPr>
              <w:t>S</w:t>
            </w:r>
            <w:r w:rsidRPr="004E2A38">
              <w:rPr>
                <w:color w:val="000000"/>
                <w:sz w:val="18"/>
              </w:rPr>
              <w:t>tvara</w:t>
            </w:r>
            <w:r>
              <w:rPr>
                <w:color w:val="000000"/>
                <w:sz w:val="18"/>
              </w:rPr>
              <w:t xml:space="preserve"> </w:t>
            </w:r>
            <w:r w:rsidRPr="004E2A38">
              <w:rPr>
                <w:color w:val="000000"/>
                <w:sz w:val="18"/>
              </w:rPr>
              <w:t>digitalni sadržaj za potrebe zadatka učenja</w:t>
            </w:r>
            <w:r>
              <w:rPr>
                <w:color w:val="000000"/>
                <w:sz w:val="18"/>
              </w:rPr>
              <w:t xml:space="preserve"> koji je nepotpun</w:t>
            </w:r>
            <w:r w:rsidR="009740F1">
              <w:rPr>
                <w:color w:val="000000"/>
                <w:sz w:val="18"/>
              </w:rPr>
              <w:t xml:space="preserve"> i s greškama</w:t>
            </w:r>
            <w:r>
              <w:rPr>
                <w:color w:val="000000"/>
                <w:sz w:val="18"/>
              </w:rPr>
              <w:t>.</w:t>
            </w:r>
            <w:r w:rsidR="009740F1">
              <w:rPr>
                <w:color w:val="000000"/>
                <w:sz w:val="18"/>
              </w:rPr>
              <w:t xml:space="preserve"> Djelomično samostalno ga pohranjuje u e-portfolio.</w:t>
            </w:r>
            <w:r>
              <w:rPr>
                <w:color w:val="000000"/>
                <w:sz w:val="18"/>
              </w:rPr>
              <w:t xml:space="preserve"> Povremeno se uključi u zajedničko planiranje i stvaranje online sadržaja. </w:t>
            </w:r>
            <w:r w:rsidR="009740F1">
              <w:rPr>
                <w:color w:val="000000"/>
                <w:sz w:val="18"/>
              </w:rPr>
              <w:t>Djelomično sistematično p</w:t>
            </w:r>
            <w:r w:rsidRPr="004E2A38">
              <w:rPr>
                <w:color w:val="000000"/>
                <w:sz w:val="18"/>
              </w:rPr>
              <w:t>redstavlja svoj digitalni sadržaj i e-portfolio iz</w:t>
            </w:r>
            <w:r w:rsidR="009740F1">
              <w:rPr>
                <w:color w:val="000000"/>
                <w:sz w:val="18"/>
              </w:rPr>
              <w:t xml:space="preserve">rađen za potrebe zadatka učenja. </w:t>
            </w:r>
            <w:r>
              <w:rPr>
                <w:sz w:val="18"/>
              </w:rPr>
              <w:t>Ponekad s</w:t>
            </w:r>
            <w:r w:rsidRPr="00330D08">
              <w:rPr>
                <w:color w:val="000000"/>
                <w:sz w:val="18"/>
              </w:rPr>
              <w:t>udjeluje u donošenju zajedničkih odluka koje poboljšavaju rad u digitalnome okruženju.</w:t>
            </w:r>
          </w:p>
        </w:tc>
        <w:tc>
          <w:tcPr>
            <w:tcW w:w="2691" w:type="dxa"/>
            <w:shd w:val="clear" w:color="auto" w:fill="auto"/>
            <w:tcMar>
              <w:top w:w="100" w:type="dxa"/>
              <w:left w:w="100" w:type="dxa"/>
              <w:bottom w:w="100" w:type="dxa"/>
              <w:right w:w="100" w:type="dxa"/>
            </w:tcMar>
          </w:tcPr>
          <w:p w14:paraId="355C0754" w14:textId="77777777" w:rsidR="001B101A" w:rsidRPr="00330D08" w:rsidRDefault="00FE1CDC" w:rsidP="00C10603">
            <w:pPr>
              <w:spacing w:after="0"/>
              <w:rPr>
                <w:color w:val="000000"/>
                <w:sz w:val="18"/>
              </w:rPr>
            </w:pPr>
            <w:r>
              <w:rPr>
                <w:color w:val="000000"/>
                <w:sz w:val="18"/>
              </w:rPr>
              <w:t>S</w:t>
            </w:r>
            <w:r w:rsidRPr="004E2A38">
              <w:rPr>
                <w:color w:val="000000"/>
                <w:sz w:val="18"/>
              </w:rPr>
              <w:t>tvara digitalni sadržaj za potrebe zadatka učenja</w:t>
            </w:r>
            <w:r w:rsidR="009740F1">
              <w:rPr>
                <w:color w:val="000000"/>
                <w:sz w:val="18"/>
              </w:rPr>
              <w:t xml:space="preserve"> uz poneku pogrešku te ga pohranjuje u e-portfolio</w:t>
            </w:r>
            <w:r>
              <w:rPr>
                <w:color w:val="000000"/>
                <w:sz w:val="18"/>
              </w:rPr>
              <w:t>. Z</w:t>
            </w:r>
            <w:r w:rsidRPr="00330D08">
              <w:rPr>
                <w:color w:val="000000"/>
                <w:sz w:val="18"/>
              </w:rPr>
              <w:t>ajedno s drugim poznatim osobama planira suradnički rad te</w:t>
            </w:r>
            <w:r>
              <w:rPr>
                <w:color w:val="000000"/>
                <w:sz w:val="18"/>
              </w:rPr>
              <w:t xml:space="preserve"> uglavnom uvijek</w:t>
            </w:r>
            <w:r w:rsidRPr="00330D08">
              <w:rPr>
                <w:color w:val="000000"/>
                <w:sz w:val="18"/>
              </w:rPr>
              <w:t xml:space="preserve"> aktivno sudjeluje u zajedničkome stvaranju online sadržaja.</w:t>
            </w:r>
            <w:r>
              <w:rPr>
                <w:color w:val="000000"/>
                <w:sz w:val="18"/>
              </w:rPr>
              <w:t xml:space="preserve"> Uz poneku nesigurnost p</w:t>
            </w:r>
            <w:r w:rsidRPr="004E2A38">
              <w:rPr>
                <w:color w:val="000000"/>
                <w:sz w:val="18"/>
              </w:rPr>
              <w:t>redstavlja svoj digitalni sadržaj i e-portfolio izrađen za potrebe zadatka učenja.</w:t>
            </w:r>
            <w:r>
              <w:rPr>
                <w:color w:val="000000"/>
                <w:sz w:val="18"/>
              </w:rPr>
              <w:t xml:space="preserve"> S</w:t>
            </w:r>
            <w:r w:rsidRPr="00330D08">
              <w:rPr>
                <w:color w:val="000000"/>
                <w:sz w:val="18"/>
              </w:rPr>
              <w:t>udjeluje u donošenju zajedničkih odluka koje poboljšavaju rad u digitalnome okruženju.</w:t>
            </w:r>
          </w:p>
        </w:tc>
        <w:tc>
          <w:tcPr>
            <w:tcW w:w="2692" w:type="dxa"/>
            <w:shd w:val="clear" w:color="auto" w:fill="auto"/>
            <w:tcMar>
              <w:top w:w="100" w:type="dxa"/>
              <w:left w:w="100" w:type="dxa"/>
              <w:bottom w:w="100" w:type="dxa"/>
              <w:right w:w="100" w:type="dxa"/>
            </w:tcMar>
          </w:tcPr>
          <w:p w14:paraId="2691F97C" w14:textId="77777777" w:rsidR="00813A03" w:rsidRPr="00330D08" w:rsidRDefault="001B101A" w:rsidP="005B3FA2">
            <w:pPr>
              <w:rPr>
                <w:color w:val="000000"/>
                <w:sz w:val="18"/>
              </w:rPr>
            </w:pPr>
            <w:r>
              <w:rPr>
                <w:color w:val="000000"/>
                <w:sz w:val="18"/>
              </w:rPr>
              <w:t>S</w:t>
            </w:r>
            <w:r w:rsidRPr="004E2A38">
              <w:rPr>
                <w:color w:val="000000"/>
                <w:sz w:val="18"/>
              </w:rPr>
              <w:t>tvara autentičan digitalni sadržaj za potrebe zadatka učenja</w:t>
            </w:r>
            <w:r w:rsidR="009740F1">
              <w:rPr>
                <w:color w:val="000000"/>
                <w:sz w:val="18"/>
              </w:rPr>
              <w:t xml:space="preserve"> te ga pohranjuje u e-portfolio</w:t>
            </w:r>
            <w:r>
              <w:rPr>
                <w:color w:val="000000"/>
                <w:sz w:val="18"/>
              </w:rPr>
              <w:t xml:space="preserve">. </w:t>
            </w:r>
            <w:r w:rsidR="00813A03">
              <w:rPr>
                <w:color w:val="000000"/>
                <w:sz w:val="18"/>
              </w:rPr>
              <w:t>Z</w:t>
            </w:r>
            <w:r w:rsidR="00813A03" w:rsidRPr="00330D08">
              <w:rPr>
                <w:color w:val="000000"/>
                <w:sz w:val="18"/>
              </w:rPr>
              <w:t>ajedno s drugim poznatim osobama planira suradnički rad te aktivno sudjeluje u zajedničkome stvaranju online sadržaja.</w:t>
            </w:r>
            <w:r w:rsidR="00813A03">
              <w:rPr>
                <w:color w:val="000000"/>
                <w:sz w:val="18"/>
              </w:rPr>
              <w:t xml:space="preserve"> </w:t>
            </w:r>
            <w:r>
              <w:rPr>
                <w:color w:val="000000"/>
                <w:sz w:val="18"/>
              </w:rPr>
              <w:t>P</w:t>
            </w:r>
            <w:r w:rsidRPr="004E2A38">
              <w:rPr>
                <w:color w:val="000000"/>
                <w:sz w:val="18"/>
              </w:rPr>
              <w:t>redstavlja svoj digitalni sadržaj i e-portfolio izrađen za potrebe zadatka učenja.</w:t>
            </w:r>
            <w:r w:rsidR="00813A03">
              <w:rPr>
                <w:color w:val="000000"/>
                <w:sz w:val="18"/>
              </w:rPr>
              <w:t xml:space="preserve"> </w:t>
            </w:r>
            <w:r w:rsidR="00813A03" w:rsidRPr="00330D08">
              <w:rPr>
                <w:color w:val="000000"/>
                <w:sz w:val="18"/>
              </w:rPr>
              <w:t>Ravnopravno sudjeluje u donošenju zajedničkih odluka koje poboljšavaju rad u digitalnome okruženju.</w:t>
            </w:r>
          </w:p>
        </w:tc>
      </w:tr>
    </w:tbl>
    <w:p w14:paraId="7009BF0E" w14:textId="2CAFBE13" w:rsidR="00125AFD" w:rsidRDefault="00125AFD" w:rsidP="005B3FA2">
      <w:pPr>
        <w:spacing w:after="0" w:line="240" w:lineRule="auto"/>
        <w:rPr>
          <w:rFonts w:asciiTheme="majorHAnsi" w:eastAsia="Nunito" w:hAnsiTheme="majorHAnsi" w:cstheme="majorHAnsi"/>
          <w:sz w:val="24"/>
          <w:szCs w:val="24"/>
        </w:rPr>
      </w:pPr>
    </w:p>
    <w:sectPr w:rsidR="00125AFD" w:rsidSect="004053C4">
      <w:footerReference w:type="default" r:id="rId15"/>
      <w:type w:val="continuous"/>
      <w:pgSz w:w="16838" w:h="11906"/>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3B92A" w14:textId="77777777" w:rsidR="008E29B5" w:rsidRDefault="008E29B5">
      <w:pPr>
        <w:spacing w:after="0" w:line="240" w:lineRule="auto"/>
      </w:pPr>
      <w:r>
        <w:separator/>
      </w:r>
    </w:p>
  </w:endnote>
  <w:endnote w:type="continuationSeparator" w:id="0">
    <w:p w14:paraId="5CE4B07A" w14:textId="77777777" w:rsidR="008E29B5" w:rsidRDefault="008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unito">
    <w:altName w:val="Times New Roman"/>
    <w:charset w:val="EE"/>
    <w:family w:val="auto"/>
    <w:pitch w:val="variable"/>
    <w:sig w:usb0="A00002FF" w:usb1="5000204B" w:usb2="00000000" w:usb3="00000000" w:csb0="00000197"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789179"/>
      <w:docPartObj>
        <w:docPartGallery w:val="Page Numbers (Bottom of Page)"/>
        <w:docPartUnique/>
      </w:docPartObj>
    </w:sdtPr>
    <w:sdtContent>
      <w:p w14:paraId="4B0E4537" w14:textId="28490E6B" w:rsidR="00597F15" w:rsidRDefault="00597F15">
        <w:pPr>
          <w:pStyle w:val="Podnoje"/>
          <w:jc w:val="right"/>
        </w:pPr>
        <w:r>
          <w:fldChar w:fldCharType="begin"/>
        </w:r>
        <w:r>
          <w:instrText>PAGE   \* MERGEFORMAT</w:instrText>
        </w:r>
        <w:r>
          <w:fldChar w:fldCharType="separate"/>
        </w:r>
        <w:r>
          <w:t>2</w:t>
        </w:r>
        <w:r>
          <w:fldChar w:fldCharType="end"/>
        </w:r>
      </w:p>
    </w:sdtContent>
  </w:sdt>
  <w:p w14:paraId="640C9D8B" w14:textId="409263DF" w:rsidR="00E954FF" w:rsidRPr="00597F15" w:rsidRDefault="00E954FF" w:rsidP="00ED188D">
    <w:pPr>
      <w:tabs>
        <w:tab w:val="left" w:pos="6915"/>
        <w:tab w:val="center" w:pos="7427"/>
        <w:tab w:val="right" w:pos="148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694489"/>
      <w:docPartObj>
        <w:docPartGallery w:val="Page Numbers (Bottom of Page)"/>
        <w:docPartUnique/>
      </w:docPartObj>
    </w:sdtPr>
    <w:sdtContent>
      <w:p w14:paraId="5E0D322C" w14:textId="77777777" w:rsidR="00597F15" w:rsidRDefault="00597F15">
        <w:pPr>
          <w:pStyle w:val="Podnoje"/>
          <w:jc w:val="right"/>
        </w:pPr>
      </w:p>
      <w:p w14:paraId="1FF51E3D" w14:textId="2DBD9BC2" w:rsidR="00597F15" w:rsidRDefault="00597F15">
        <w:pPr>
          <w:pStyle w:val="Podnoje"/>
          <w:jc w:val="right"/>
        </w:pPr>
        <w:r>
          <w:fldChar w:fldCharType="begin"/>
        </w:r>
        <w:r>
          <w:instrText>PAGE   \* MERGEFORMAT</w:instrText>
        </w:r>
        <w:r>
          <w:fldChar w:fldCharType="separate"/>
        </w:r>
        <w:r>
          <w:t>2</w:t>
        </w:r>
        <w:r>
          <w:fldChar w:fldCharType="end"/>
        </w:r>
      </w:p>
    </w:sdtContent>
  </w:sdt>
  <w:p w14:paraId="1995D491" w14:textId="7CDE45A1" w:rsidR="00597F15" w:rsidRPr="00597F15" w:rsidRDefault="00597F15" w:rsidP="00597F15">
    <w:pPr>
      <w:tabs>
        <w:tab w:val="left" w:pos="6750"/>
      </w:tabs>
      <w:rPr>
        <w:sz w:val="20"/>
        <w:szCs w:val="20"/>
      </w:rPr>
    </w:pPr>
    <w:r>
      <w:tab/>
    </w:r>
    <w:proofErr w:type="spellStart"/>
    <w:r w:rsidRPr="00597F15">
      <w:rPr>
        <w:sz w:val="20"/>
        <w:szCs w:val="20"/>
      </w:rPr>
      <w:t>Oš</w:t>
    </w:r>
    <w:proofErr w:type="spellEnd"/>
    <w:r w:rsidRPr="00597F15">
      <w:rPr>
        <w:sz w:val="20"/>
        <w:szCs w:val="20"/>
      </w:rPr>
      <w:t xml:space="preserve"> Pirovac, Pirovac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55CF" w14:textId="77777777" w:rsidR="008E29B5" w:rsidRDefault="008E29B5">
      <w:pPr>
        <w:spacing w:after="0" w:line="240" w:lineRule="auto"/>
      </w:pPr>
      <w:r>
        <w:separator/>
      </w:r>
    </w:p>
  </w:footnote>
  <w:footnote w:type="continuationSeparator" w:id="0">
    <w:p w14:paraId="34D3B2FD" w14:textId="77777777" w:rsidR="008E29B5" w:rsidRDefault="008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5321" w14:textId="74E65FBE" w:rsidR="00E954FF" w:rsidRPr="00597F15" w:rsidRDefault="00F932CA" w:rsidP="00A11AE3">
    <w:pPr>
      <w:jc w:val="center"/>
      <w:rPr>
        <w:sz w:val="14"/>
        <w:szCs w:val="20"/>
      </w:rPr>
    </w:pPr>
    <w:r w:rsidRPr="00597F15">
      <w:rPr>
        <w:sz w:val="20"/>
        <w:szCs w:val="20"/>
      </w:rPr>
      <w:t>UČITELJICA</w:t>
    </w:r>
    <w:r w:rsidR="00A11AE3" w:rsidRPr="00597F15">
      <w:rPr>
        <w:sz w:val="20"/>
        <w:szCs w:val="20"/>
      </w:rPr>
      <w:t>: Martina Radnić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2073" w14:textId="77777777" w:rsidR="00E954FF" w:rsidRDefault="00E954FF" w:rsidP="002C78F7">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044"/>
      </v:shape>
    </w:pict>
  </w:numPicBullet>
  <w:abstractNum w:abstractNumId="0" w15:restartNumberingAfterBreak="0">
    <w:nsid w:val="1D1D08DD"/>
    <w:multiLevelType w:val="multilevel"/>
    <w:tmpl w:val="8F6A71E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53F12EB"/>
    <w:multiLevelType w:val="hybridMultilevel"/>
    <w:tmpl w:val="D096989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CCC5C8A"/>
    <w:multiLevelType w:val="multilevel"/>
    <w:tmpl w:val="EC2AAAC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8486079"/>
    <w:multiLevelType w:val="hybridMultilevel"/>
    <w:tmpl w:val="D392380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74438AA"/>
    <w:multiLevelType w:val="hybridMultilevel"/>
    <w:tmpl w:val="44C6F300"/>
    <w:lvl w:ilvl="0" w:tplc="04090007">
      <w:start w:val="1"/>
      <w:numFmt w:val="bullet"/>
      <w:lvlText w:val=""/>
      <w:lvlPicBulletId w:val="0"/>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D200F2B"/>
    <w:multiLevelType w:val="hybridMultilevel"/>
    <w:tmpl w:val="547C8B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B02927"/>
    <w:multiLevelType w:val="multilevel"/>
    <w:tmpl w:val="F8509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51139C"/>
    <w:multiLevelType w:val="multilevel"/>
    <w:tmpl w:val="E1E48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5112D3"/>
    <w:multiLevelType w:val="multilevel"/>
    <w:tmpl w:val="AB16E668"/>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89303283">
    <w:abstractNumId w:val="0"/>
  </w:num>
  <w:num w:numId="2" w16cid:durableId="433137423">
    <w:abstractNumId w:val="2"/>
  </w:num>
  <w:num w:numId="3" w16cid:durableId="1397433216">
    <w:abstractNumId w:val="8"/>
  </w:num>
  <w:num w:numId="4" w16cid:durableId="53436416">
    <w:abstractNumId w:val="7"/>
  </w:num>
  <w:num w:numId="5" w16cid:durableId="811017191">
    <w:abstractNumId w:val="6"/>
  </w:num>
  <w:num w:numId="6" w16cid:durableId="1581864266">
    <w:abstractNumId w:val="5"/>
  </w:num>
  <w:num w:numId="7" w16cid:durableId="1710959963">
    <w:abstractNumId w:val="4"/>
  </w:num>
  <w:num w:numId="8" w16cid:durableId="1740131494">
    <w:abstractNumId w:val="3"/>
  </w:num>
  <w:num w:numId="9" w16cid:durableId="1944796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F3"/>
    <w:rsid w:val="00001068"/>
    <w:rsid w:val="00004AB1"/>
    <w:rsid w:val="00011048"/>
    <w:rsid w:val="00014BB3"/>
    <w:rsid w:val="00014C1E"/>
    <w:rsid w:val="00014D6D"/>
    <w:rsid w:val="000200FE"/>
    <w:rsid w:val="0002049C"/>
    <w:rsid w:val="00021398"/>
    <w:rsid w:val="00021786"/>
    <w:rsid w:val="00021E96"/>
    <w:rsid w:val="000231AD"/>
    <w:rsid w:val="000235FB"/>
    <w:rsid w:val="00023BA9"/>
    <w:rsid w:val="00030FF3"/>
    <w:rsid w:val="00034BC0"/>
    <w:rsid w:val="00041A99"/>
    <w:rsid w:val="0004410E"/>
    <w:rsid w:val="00044377"/>
    <w:rsid w:val="000450BD"/>
    <w:rsid w:val="00047150"/>
    <w:rsid w:val="00050BC2"/>
    <w:rsid w:val="000520A8"/>
    <w:rsid w:val="0005229E"/>
    <w:rsid w:val="00063D96"/>
    <w:rsid w:val="0006680C"/>
    <w:rsid w:val="00075225"/>
    <w:rsid w:val="0007655B"/>
    <w:rsid w:val="00081603"/>
    <w:rsid w:val="0008216B"/>
    <w:rsid w:val="0008756A"/>
    <w:rsid w:val="00092677"/>
    <w:rsid w:val="00095028"/>
    <w:rsid w:val="000B0409"/>
    <w:rsid w:val="000B1955"/>
    <w:rsid w:val="000D185E"/>
    <w:rsid w:val="000D77B9"/>
    <w:rsid w:val="000F1D82"/>
    <w:rsid w:val="001024BF"/>
    <w:rsid w:val="0010392C"/>
    <w:rsid w:val="00103A40"/>
    <w:rsid w:val="00106003"/>
    <w:rsid w:val="00106494"/>
    <w:rsid w:val="00115419"/>
    <w:rsid w:val="00116104"/>
    <w:rsid w:val="00117C81"/>
    <w:rsid w:val="00121724"/>
    <w:rsid w:val="00121800"/>
    <w:rsid w:val="00125AFD"/>
    <w:rsid w:val="00125FC4"/>
    <w:rsid w:val="00126335"/>
    <w:rsid w:val="00127609"/>
    <w:rsid w:val="00131029"/>
    <w:rsid w:val="00131CB6"/>
    <w:rsid w:val="00136A8D"/>
    <w:rsid w:val="00150198"/>
    <w:rsid w:val="00157D65"/>
    <w:rsid w:val="00171DAC"/>
    <w:rsid w:val="001726AE"/>
    <w:rsid w:val="0017554C"/>
    <w:rsid w:val="00184BF2"/>
    <w:rsid w:val="001854EF"/>
    <w:rsid w:val="001A12FE"/>
    <w:rsid w:val="001A1449"/>
    <w:rsid w:val="001A1E41"/>
    <w:rsid w:val="001A335D"/>
    <w:rsid w:val="001A45D7"/>
    <w:rsid w:val="001A5A5B"/>
    <w:rsid w:val="001B101A"/>
    <w:rsid w:val="001B3B33"/>
    <w:rsid w:val="001B7BF3"/>
    <w:rsid w:val="001C0BF6"/>
    <w:rsid w:val="001C3799"/>
    <w:rsid w:val="001C3B8C"/>
    <w:rsid w:val="001C6A15"/>
    <w:rsid w:val="001D6B70"/>
    <w:rsid w:val="001D7546"/>
    <w:rsid w:val="001E29E7"/>
    <w:rsid w:val="001E2E1E"/>
    <w:rsid w:val="001E52DE"/>
    <w:rsid w:val="001E567A"/>
    <w:rsid w:val="001F2564"/>
    <w:rsid w:val="0020180E"/>
    <w:rsid w:val="00201F83"/>
    <w:rsid w:val="002176E3"/>
    <w:rsid w:val="002203A6"/>
    <w:rsid w:val="00224211"/>
    <w:rsid w:val="00226FD3"/>
    <w:rsid w:val="002328EA"/>
    <w:rsid w:val="00234106"/>
    <w:rsid w:val="00253425"/>
    <w:rsid w:val="0025677D"/>
    <w:rsid w:val="00261C0E"/>
    <w:rsid w:val="00261CF9"/>
    <w:rsid w:val="00261EB4"/>
    <w:rsid w:val="002651C6"/>
    <w:rsid w:val="002659A5"/>
    <w:rsid w:val="00271084"/>
    <w:rsid w:val="00272CB8"/>
    <w:rsid w:val="00275874"/>
    <w:rsid w:val="002761A6"/>
    <w:rsid w:val="00286852"/>
    <w:rsid w:val="00295AE9"/>
    <w:rsid w:val="00296DD0"/>
    <w:rsid w:val="002A2DE3"/>
    <w:rsid w:val="002A42A2"/>
    <w:rsid w:val="002A67B8"/>
    <w:rsid w:val="002B2268"/>
    <w:rsid w:val="002B6AA5"/>
    <w:rsid w:val="002C23CA"/>
    <w:rsid w:val="002C6F8F"/>
    <w:rsid w:val="002C731E"/>
    <w:rsid w:val="002C78F7"/>
    <w:rsid w:val="002D4325"/>
    <w:rsid w:val="002D660F"/>
    <w:rsid w:val="002E058F"/>
    <w:rsid w:val="002F59A2"/>
    <w:rsid w:val="002F7848"/>
    <w:rsid w:val="002F7EED"/>
    <w:rsid w:val="00314F34"/>
    <w:rsid w:val="003158AF"/>
    <w:rsid w:val="003250E8"/>
    <w:rsid w:val="0033050C"/>
    <w:rsid w:val="00330D08"/>
    <w:rsid w:val="003373CE"/>
    <w:rsid w:val="00337552"/>
    <w:rsid w:val="00341C7C"/>
    <w:rsid w:val="003525FF"/>
    <w:rsid w:val="003558E7"/>
    <w:rsid w:val="003618A6"/>
    <w:rsid w:val="0036374B"/>
    <w:rsid w:val="003706BB"/>
    <w:rsid w:val="00373296"/>
    <w:rsid w:val="00382271"/>
    <w:rsid w:val="00386743"/>
    <w:rsid w:val="0039349F"/>
    <w:rsid w:val="003974D5"/>
    <w:rsid w:val="003A10D4"/>
    <w:rsid w:val="003A1204"/>
    <w:rsid w:val="003A16B1"/>
    <w:rsid w:val="003B3AD0"/>
    <w:rsid w:val="003B48EC"/>
    <w:rsid w:val="003B502A"/>
    <w:rsid w:val="003C0DFE"/>
    <w:rsid w:val="003C3D14"/>
    <w:rsid w:val="003C5BBB"/>
    <w:rsid w:val="003D0800"/>
    <w:rsid w:val="003D75F8"/>
    <w:rsid w:val="003E1A08"/>
    <w:rsid w:val="003E4C6A"/>
    <w:rsid w:val="003E5D6F"/>
    <w:rsid w:val="003F3241"/>
    <w:rsid w:val="00401E46"/>
    <w:rsid w:val="00403AC4"/>
    <w:rsid w:val="00404C12"/>
    <w:rsid w:val="004053C4"/>
    <w:rsid w:val="00413923"/>
    <w:rsid w:val="004152F6"/>
    <w:rsid w:val="004255B9"/>
    <w:rsid w:val="00431653"/>
    <w:rsid w:val="00432C3A"/>
    <w:rsid w:val="004410DA"/>
    <w:rsid w:val="0045279C"/>
    <w:rsid w:val="00453673"/>
    <w:rsid w:val="0046265E"/>
    <w:rsid w:val="004628ED"/>
    <w:rsid w:val="004765A1"/>
    <w:rsid w:val="00476CC3"/>
    <w:rsid w:val="004826BC"/>
    <w:rsid w:val="00482EB6"/>
    <w:rsid w:val="00484B05"/>
    <w:rsid w:val="00486A66"/>
    <w:rsid w:val="0049309B"/>
    <w:rsid w:val="004943DF"/>
    <w:rsid w:val="00497F29"/>
    <w:rsid w:val="004B19E1"/>
    <w:rsid w:val="004B4530"/>
    <w:rsid w:val="004B7CF8"/>
    <w:rsid w:val="004C53AA"/>
    <w:rsid w:val="004D1668"/>
    <w:rsid w:val="004D242C"/>
    <w:rsid w:val="004D251E"/>
    <w:rsid w:val="004D4543"/>
    <w:rsid w:val="004E2A38"/>
    <w:rsid w:val="004E53E9"/>
    <w:rsid w:val="004F28B7"/>
    <w:rsid w:val="004F5DDB"/>
    <w:rsid w:val="004F68EB"/>
    <w:rsid w:val="005027F6"/>
    <w:rsid w:val="00507788"/>
    <w:rsid w:val="00510E24"/>
    <w:rsid w:val="00512139"/>
    <w:rsid w:val="00521D7E"/>
    <w:rsid w:val="0052252E"/>
    <w:rsid w:val="00525599"/>
    <w:rsid w:val="00525D9E"/>
    <w:rsid w:val="00527A8B"/>
    <w:rsid w:val="00530A01"/>
    <w:rsid w:val="0053517B"/>
    <w:rsid w:val="00540C85"/>
    <w:rsid w:val="00543DE2"/>
    <w:rsid w:val="00546476"/>
    <w:rsid w:val="00546795"/>
    <w:rsid w:val="0055328F"/>
    <w:rsid w:val="00565E7A"/>
    <w:rsid w:val="00570CA4"/>
    <w:rsid w:val="00571690"/>
    <w:rsid w:val="00581B2F"/>
    <w:rsid w:val="00583311"/>
    <w:rsid w:val="00585810"/>
    <w:rsid w:val="00585F3A"/>
    <w:rsid w:val="00590E51"/>
    <w:rsid w:val="0059405C"/>
    <w:rsid w:val="005970A9"/>
    <w:rsid w:val="00597F15"/>
    <w:rsid w:val="005A2EB1"/>
    <w:rsid w:val="005B095D"/>
    <w:rsid w:val="005B1DB7"/>
    <w:rsid w:val="005B3FA2"/>
    <w:rsid w:val="005B61A2"/>
    <w:rsid w:val="005C14C8"/>
    <w:rsid w:val="005C4578"/>
    <w:rsid w:val="005C530E"/>
    <w:rsid w:val="005C697B"/>
    <w:rsid w:val="005D39EE"/>
    <w:rsid w:val="005D712B"/>
    <w:rsid w:val="005E51B3"/>
    <w:rsid w:val="005F1F97"/>
    <w:rsid w:val="005F3815"/>
    <w:rsid w:val="005F4C25"/>
    <w:rsid w:val="0060083B"/>
    <w:rsid w:val="00600C47"/>
    <w:rsid w:val="00601BB9"/>
    <w:rsid w:val="00604E64"/>
    <w:rsid w:val="00606EA3"/>
    <w:rsid w:val="00616923"/>
    <w:rsid w:val="00625192"/>
    <w:rsid w:val="00630179"/>
    <w:rsid w:val="0064007B"/>
    <w:rsid w:val="006409D2"/>
    <w:rsid w:val="00646619"/>
    <w:rsid w:val="00646D43"/>
    <w:rsid w:val="00657A9A"/>
    <w:rsid w:val="006610EC"/>
    <w:rsid w:val="006647FF"/>
    <w:rsid w:val="006711CD"/>
    <w:rsid w:val="00681F0E"/>
    <w:rsid w:val="00694C3B"/>
    <w:rsid w:val="00696294"/>
    <w:rsid w:val="006A1C8E"/>
    <w:rsid w:val="006A630E"/>
    <w:rsid w:val="006B044D"/>
    <w:rsid w:val="006B3276"/>
    <w:rsid w:val="006B47DC"/>
    <w:rsid w:val="006B6A74"/>
    <w:rsid w:val="006C1345"/>
    <w:rsid w:val="006C2104"/>
    <w:rsid w:val="006C6085"/>
    <w:rsid w:val="006D013D"/>
    <w:rsid w:val="006D1839"/>
    <w:rsid w:val="006D6814"/>
    <w:rsid w:val="006E473D"/>
    <w:rsid w:val="006F31C5"/>
    <w:rsid w:val="006F431B"/>
    <w:rsid w:val="006F43DF"/>
    <w:rsid w:val="00706187"/>
    <w:rsid w:val="0070691B"/>
    <w:rsid w:val="00712A16"/>
    <w:rsid w:val="007133A7"/>
    <w:rsid w:val="0071349B"/>
    <w:rsid w:val="00714878"/>
    <w:rsid w:val="00716333"/>
    <w:rsid w:val="00722FDC"/>
    <w:rsid w:val="007268DD"/>
    <w:rsid w:val="0074196D"/>
    <w:rsid w:val="00741EDC"/>
    <w:rsid w:val="007471BA"/>
    <w:rsid w:val="00747B36"/>
    <w:rsid w:val="007507EC"/>
    <w:rsid w:val="00753135"/>
    <w:rsid w:val="007633E6"/>
    <w:rsid w:val="00764D67"/>
    <w:rsid w:val="00766C15"/>
    <w:rsid w:val="0077120C"/>
    <w:rsid w:val="0077497A"/>
    <w:rsid w:val="007B3060"/>
    <w:rsid w:val="007C0458"/>
    <w:rsid w:val="007C5FA6"/>
    <w:rsid w:val="007C6C0E"/>
    <w:rsid w:val="007C7C26"/>
    <w:rsid w:val="007D4293"/>
    <w:rsid w:val="007D72EF"/>
    <w:rsid w:val="007E0A5A"/>
    <w:rsid w:val="007E5B3A"/>
    <w:rsid w:val="007E6331"/>
    <w:rsid w:val="007E65A5"/>
    <w:rsid w:val="007F0937"/>
    <w:rsid w:val="008001F2"/>
    <w:rsid w:val="00811B7C"/>
    <w:rsid w:val="00813A03"/>
    <w:rsid w:val="00813D49"/>
    <w:rsid w:val="00814C24"/>
    <w:rsid w:val="00816C4A"/>
    <w:rsid w:val="00820300"/>
    <w:rsid w:val="008207F1"/>
    <w:rsid w:val="0082232B"/>
    <w:rsid w:val="00833F9D"/>
    <w:rsid w:val="00834362"/>
    <w:rsid w:val="00841ACA"/>
    <w:rsid w:val="00843444"/>
    <w:rsid w:val="00860A3C"/>
    <w:rsid w:val="008658FF"/>
    <w:rsid w:val="00867D2D"/>
    <w:rsid w:val="00870AF9"/>
    <w:rsid w:val="00884044"/>
    <w:rsid w:val="008864A9"/>
    <w:rsid w:val="00893F2E"/>
    <w:rsid w:val="00897950"/>
    <w:rsid w:val="008A2563"/>
    <w:rsid w:val="008A37E8"/>
    <w:rsid w:val="008A5299"/>
    <w:rsid w:val="008A620F"/>
    <w:rsid w:val="008B1B93"/>
    <w:rsid w:val="008C4A18"/>
    <w:rsid w:val="008D1FC9"/>
    <w:rsid w:val="008D2822"/>
    <w:rsid w:val="008D57D5"/>
    <w:rsid w:val="008D7137"/>
    <w:rsid w:val="008E29B5"/>
    <w:rsid w:val="008E2F0A"/>
    <w:rsid w:val="008E6BE7"/>
    <w:rsid w:val="008F72F9"/>
    <w:rsid w:val="009049E2"/>
    <w:rsid w:val="00905511"/>
    <w:rsid w:val="00910B71"/>
    <w:rsid w:val="009125A8"/>
    <w:rsid w:val="00916A01"/>
    <w:rsid w:val="00925870"/>
    <w:rsid w:val="00927218"/>
    <w:rsid w:val="00937795"/>
    <w:rsid w:val="0094228B"/>
    <w:rsid w:val="009529B0"/>
    <w:rsid w:val="00952DDC"/>
    <w:rsid w:val="0095397E"/>
    <w:rsid w:val="00953E03"/>
    <w:rsid w:val="00954CD1"/>
    <w:rsid w:val="00957EBD"/>
    <w:rsid w:val="00960337"/>
    <w:rsid w:val="00963DCB"/>
    <w:rsid w:val="00964722"/>
    <w:rsid w:val="009657BD"/>
    <w:rsid w:val="00965F49"/>
    <w:rsid w:val="00967792"/>
    <w:rsid w:val="00967ECC"/>
    <w:rsid w:val="00970FB0"/>
    <w:rsid w:val="00973D3F"/>
    <w:rsid w:val="009740F1"/>
    <w:rsid w:val="00974BA6"/>
    <w:rsid w:val="00981C6F"/>
    <w:rsid w:val="0098509B"/>
    <w:rsid w:val="00990B35"/>
    <w:rsid w:val="009A41EF"/>
    <w:rsid w:val="009A6FD1"/>
    <w:rsid w:val="009A799F"/>
    <w:rsid w:val="009B13FB"/>
    <w:rsid w:val="009B29EE"/>
    <w:rsid w:val="009B4C76"/>
    <w:rsid w:val="009B590D"/>
    <w:rsid w:val="009C571C"/>
    <w:rsid w:val="009D29CB"/>
    <w:rsid w:val="009E30B6"/>
    <w:rsid w:val="009E6321"/>
    <w:rsid w:val="00A05354"/>
    <w:rsid w:val="00A0561E"/>
    <w:rsid w:val="00A05E54"/>
    <w:rsid w:val="00A11AE3"/>
    <w:rsid w:val="00A256E8"/>
    <w:rsid w:val="00A30B85"/>
    <w:rsid w:val="00A31F7F"/>
    <w:rsid w:val="00A355B0"/>
    <w:rsid w:val="00A40C0F"/>
    <w:rsid w:val="00A40F67"/>
    <w:rsid w:val="00A44073"/>
    <w:rsid w:val="00A458B0"/>
    <w:rsid w:val="00A50D46"/>
    <w:rsid w:val="00A60BDC"/>
    <w:rsid w:val="00A64664"/>
    <w:rsid w:val="00A82E86"/>
    <w:rsid w:val="00A847BF"/>
    <w:rsid w:val="00A86017"/>
    <w:rsid w:val="00A866A5"/>
    <w:rsid w:val="00A933C3"/>
    <w:rsid w:val="00A94C9C"/>
    <w:rsid w:val="00A94DCC"/>
    <w:rsid w:val="00AB2C2D"/>
    <w:rsid w:val="00AC5D71"/>
    <w:rsid w:val="00AD1A46"/>
    <w:rsid w:val="00AD1D74"/>
    <w:rsid w:val="00AD2940"/>
    <w:rsid w:val="00AD51D3"/>
    <w:rsid w:val="00AD5F23"/>
    <w:rsid w:val="00AD723A"/>
    <w:rsid w:val="00AE7ED7"/>
    <w:rsid w:val="00AE7FFE"/>
    <w:rsid w:val="00B01EBE"/>
    <w:rsid w:val="00B062EC"/>
    <w:rsid w:val="00B104B9"/>
    <w:rsid w:val="00B21629"/>
    <w:rsid w:val="00B316B1"/>
    <w:rsid w:val="00B3250C"/>
    <w:rsid w:val="00B32AFA"/>
    <w:rsid w:val="00B37AFA"/>
    <w:rsid w:val="00B565C7"/>
    <w:rsid w:val="00B5684F"/>
    <w:rsid w:val="00B61000"/>
    <w:rsid w:val="00B64CDA"/>
    <w:rsid w:val="00B669EF"/>
    <w:rsid w:val="00B774E8"/>
    <w:rsid w:val="00B810B9"/>
    <w:rsid w:val="00B82797"/>
    <w:rsid w:val="00B842CC"/>
    <w:rsid w:val="00B90863"/>
    <w:rsid w:val="00B96A41"/>
    <w:rsid w:val="00BB1E4F"/>
    <w:rsid w:val="00BB41CA"/>
    <w:rsid w:val="00BB7B88"/>
    <w:rsid w:val="00BC1547"/>
    <w:rsid w:val="00BC52EA"/>
    <w:rsid w:val="00BC7F64"/>
    <w:rsid w:val="00BD6E27"/>
    <w:rsid w:val="00BE0F17"/>
    <w:rsid w:val="00BE10AC"/>
    <w:rsid w:val="00BE174F"/>
    <w:rsid w:val="00BE7D72"/>
    <w:rsid w:val="00BF07E4"/>
    <w:rsid w:val="00BF67EC"/>
    <w:rsid w:val="00C10603"/>
    <w:rsid w:val="00C113C4"/>
    <w:rsid w:val="00C15F75"/>
    <w:rsid w:val="00C247C0"/>
    <w:rsid w:val="00C262E4"/>
    <w:rsid w:val="00C30373"/>
    <w:rsid w:val="00C51662"/>
    <w:rsid w:val="00C53E3E"/>
    <w:rsid w:val="00C661EA"/>
    <w:rsid w:val="00C92BD8"/>
    <w:rsid w:val="00C954AA"/>
    <w:rsid w:val="00CA2F81"/>
    <w:rsid w:val="00CB2B32"/>
    <w:rsid w:val="00CD2A48"/>
    <w:rsid w:val="00CD5C1A"/>
    <w:rsid w:val="00CD7C62"/>
    <w:rsid w:val="00CE16A1"/>
    <w:rsid w:val="00CE71AC"/>
    <w:rsid w:val="00CF00F7"/>
    <w:rsid w:val="00D0318F"/>
    <w:rsid w:val="00D04421"/>
    <w:rsid w:val="00D04EFD"/>
    <w:rsid w:val="00D05D38"/>
    <w:rsid w:val="00D143F7"/>
    <w:rsid w:val="00D32507"/>
    <w:rsid w:val="00D335C1"/>
    <w:rsid w:val="00D350BE"/>
    <w:rsid w:val="00D53E94"/>
    <w:rsid w:val="00D573D6"/>
    <w:rsid w:val="00D60266"/>
    <w:rsid w:val="00D621FC"/>
    <w:rsid w:val="00D63666"/>
    <w:rsid w:val="00D66F18"/>
    <w:rsid w:val="00D719ED"/>
    <w:rsid w:val="00D74ED8"/>
    <w:rsid w:val="00D774F3"/>
    <w:rsid w:val="00D916FA"/>
    <w:rsid w:val="00D95A80"/>
    <w:rsid w:val="00D962FF"/>
    <w:rsid w:val="00D9694A"/>
    <w:rsid w:val="00DA4D9C"/>
    <w:rsid w:val="00DB02AB"/>
    <w:rsid w:val="00DB746C"/>
    <w:rsid w:val="00DC20C9"/>
    <w:rsid w:val="00DC4BBC"/>
    <w:rsid w:val="00DC70E0"/>
    <w:rsid w:val="00DC7A49"/>
    <w:rsid w:val="00DD15C1"/>
    <w:rsid w:val="00DD6751"/>
    <w:rsid w:val="00DE4B1D"/>
    <w:rsid w:val="00DE5EC6"/>
    <w:rsid w:val="00DE68C0"/>
    <w:rsid w:val="00DF7CE2"/>
    <w:rsid w:val="00E06599"/>
    <w:rsid w:val="00E1056D"/>
    <w:rsid w:val="00E127B5"/>
    <w:rsid w:val="00E22966"/>
    <w:rsid w:val="00E26ED0"/>
    <w:rsid w:val="00E30B8B"/>
    <w:rsid w:val="00E32583"/>
    <w:rsid w:val="00E363A3"/>
    <w:rsid w:val="00E4016C"/>
    <w:rsid w:val="00E45BE8"/>
    <w:rsid w:val="00E46048"/>
    <w:rsid w:val="00E46439"/>
    <w:rsid w:val="00E50B62"/>
    <w:rsid w:val="00E65A71"/>
    <w:rsid w:val="00E66313"/>
    <w:rsid w:val="00E73D53"/>
    <w:rsid w:val="00E7572C"/>
    <w:rsid w:val="00E83865"/>
    <w:rsid w:val="00E901F2"/>
    <w:rsid w:val="00E95224"/>
    <w:rsid w:val="00E954FF"/>
    <w:rsid w:val="00E95D19"/>
    <w:rsid w:val="00EA00C9"/>
    <w:rsid w:val="00EA1169"/>
    <w:rsid w:val="00EA2522"/>
    <w:rsid w:val="00EA4E17"/>
    <w:rsid w:val="00EA5B5B"/>
    <w:rsid w:val="00EA61E5"/>
    <w:rsid w:val="00EB15CF"/>
    <w:rsid w:val="00EB47D9"/>
    <w:rsid w:val="00EB505B"/>
    <w:rsid w:val="00EB78EA"/>
    <w:rsid w:val="00EC05FE"/>
    <w:rsid w:val="00EC2562"/>
    <w:rsid w:val="00EC74BB"/>
    <w:rsid w:val="00EC7C7D"/>
    <w:rsid w:val="00ED188D"/>
    <w:rsid w:val="00ED324D"/>
    <w:rsid w:val="00ED5CF9"/>
    <w:rsid w:val="00ED602A"/>
    <w:rsid w:val="00ED6C88"/>
    <w:rsid w:val="00EE0A7F"/>
    <w:rsid w:val="00EF0084"/>
    <w:rsid w:val="00EF15FF"/>
    <w:rsid w:val="00EF4D34"/>
    <w:rsid w:val="00EF77CC"/>
    <w:rsid w:val="00F0092B"/>
    <w:rsid w:val="00F0334A"/>
    <w:rsid w:val="00F04D3B"/>
    <w:rsid w:val="00F05647"/>
    <w:rsid w:val="00F056C4"/>
    <w:rsid w:val="00F07749"/>
    <w:rsid w:val="00F126A3"/>
    <w:rsid w:val="00F230F3"/>
    <w:rsid w:val="00F433F2"/>
    <w:rsid w:val="00F5429E"/>
    <w:rsid w:val="00F630CA"/>
    <w:rsid w:val="00F65095"/>
    <w:rsid w:val="00F66D99"/>
    <w:rsid w:val="00F6738B"/>
    <w:rsid w:val="00F7509D"/>
    <w:rsid w:val="00F761E7"/>
    <w:rsid w:val="00F767B6"/>
    <w:rsid w:val="00F80034"/>
    <w:rsid w:val="00F86D11"/>
    <w:rsid w:val="00F87B91"/>
    <w:rsid w:val="00F92794"/>
    <w:rsid w:val="00F932CA"/>
    <w:rsid w:val="00F93754"/>
    <w:rsid w:val="00F96BCC"/>
    <w:rsid w:val="00FA2EF9"/>
    <w:rsid w:val="00FA7953"/>
    <w:rsid w:val="00FA7CDB"/>
    <w:rsid w:val="00FB4957"/>
    <w:rsid w:val="00FB74C2"/>
    <w:rsid w:val="00FC2019"/>
    <w:rsid w:val="00FC65CA"/>
    <w:rsid w:val="00FE0AFA"/>
    <w:rsid w:val="00FE0E1E"/>
    <w:rsid w:val="00FE1CDC"/>
    <w:rsid w:val="00FE4356"/>
    <w:rsid w:val="00FE4EC3"/>
    <w:rsid w:val="00FF03C7"/>
    <w:rsid w:val="00FF1D61"/>
    <w:rsid w:val="00FF3D6A"/>
    <w:rsid w:val="00FF62B8"/>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669A1"/>
  <w15:docId w15:val="{84930814-F44D-474C-B0F9-DAEA213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31AD"/>
  </w:style>
  <w:style w:type="paragraph" w:styleId="Bezproreda">
    <w:name w:val="No Spacing"/>
    <w:link w:val="BezproredaChar"/>
    <w:uiPriority w:val="1"/>
    <w:qFormat/>
    <w:rsid w:val="005B61A2"/>
    <w:pPr>
      <w:spacing w:after="0" w:line="240" w:lineRule="auto"/>
    </w:pPr>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5B61A2"/>
    <w:rPr>
      <w:rFonts w:asciiTheme="minorHAnsi" w:eastAsiaTheme="minorEastAsia" w:hAnsiTheme="minorHAnsi" w:cstheme="minorBidi"/>
      <w:lang w:val="en-US" w:eastAsia="en-US"/>
    </w:rPr>
  </w:style>
  <w:style w:type="table" w:customStyle="1" w:styleId="TableGrid">
    <w:name w:val="TableGrid"/>
    <w:rsid w:val="00261CF9"/>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table" w:styleId="Reetkatablice">
    <w:name w:val="Table Grid"/>
    <w:basedOn w:val="Obinatablica"/>
    <w:uiPriority w:val="39"/>
    <w:rsid w:val="00ED1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28554">
      <w:bodyDiv w:val="1"/>
      <w:marLeft w:val="0"/>
      <w:marRight w:val="0"/>
      <w:marTop w:val="0"/>
      <w:marBottom w:val="0"/>
      <w:divBdr>
        <w:top w:val="none" w:sz="0" w:space="0" w:color="auto"/>
        <w:left w:val="none" w:sz="0" w:space="0" w:color="auto"/>
        <w:bottom w:val="none" w:sz="0" w:space="0" w:color="auto"/>
        <w:right w:val="none" w:sz="0" w:space="0" w:color="auto"/>
      </w:divBdr>
    </w:div>
    <w:div w:id="95382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MJESTO</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4B98B314817E348A650FA67381F080D" ma:contentTypeVersion="2" ma:contentTypeDescription="Stvaranje novog dokumenta." ma:contentTypeScope="" ma:versionID="9f24b69382db3e5c983306e330b8d2d5">
  <xsd:schema xmlns:xsd="http://www.w3.org/2001/XMLSchema" xmlns:xs="http://www.w3.org/2001/XMLSchema" xmlns:p="http://schemas.microsoft.com/office/2006/metadata/properties" xmlns:ns2="cb83618f-5396-4a22-b943-81238006e514" targetNamespace="http://schemas.microsoft.com/office/2006/metadata/properties" ma:root="true" ma:fieldsID="3b04108eba826a8fb01a796f42fa1ac1" ns2:_="">
    <xsd:import namespace="cb83618f-5396-4a22-b943-81238006e5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618f-5396-4a22-b943-81238006e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E4A730-874B-4F5F-A495-037512442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E341A0-E9B8-40D5-891E-1295071B9FAD}">
  <ds:schemaRefs>
    <ds:schemaRef ds:uri="http://schemas.openxmlformats.org/officeDocument/2006/bibliography"/>
  </ds:schemaRefs>
</ds:datastoreItem>
</file>

<file path=customXml/itemProps4.xml><?xml version="1.0" encoding="utf-8"?>
<ds:datastoreItem xmlns:ds="http://schemas.openxmlformats.org/officeDocument/2006/customXml" ds:itemID="{CABB5689-5061-4538-BB1D-5F9D3EF31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3618f-5396-4a22-b943-81238006e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D86EC7-E73A-442E-BED3-3DB9A0630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8708</TotalTime>
  <Pages>20</Pages>
  <Words>8558</Words>
  <Characters>48785</Characters>
  <Application>Microsoft Office Word</Application>
  <DocSecurity>0</DocSecurity>
  <Lines>406</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KRITERIJI VREDNOVANJA ODGOJNO-OBRAZOVNIH ISHODA</vt:lpstr>
      <vt:lpstr>KRITERIJI VREDNOVANJA ODGOJNO-OBRAZOVNIH ISHODA</vt:lpstr>
    </vt:vector>
  </TitlesOfParts>
  <Company>NAZIV ŠKOLE</Company>
  <LinksUpToDate>false</LinksUpToDate>
  <CharactersWithSpaces>57229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VREDNOVANJA ODGJNO-OBRAZOVNIH ISHODA</dc:title>
  <dc:subject>#mojportal6</dc:subject>
  <dc:creator>IME I PREZIME UČITELJA</dc:creator>
  <cp:lastModifiedBy>Martina Radnić</cp:lastModifiedBy>
  <cp:revision>117</cp:revision>
  <cp:lastPrinted>2020-09-15T09:19:00Z</cp:lastPrinted>
  <dcterms:created xsi:type="dcterms:W3CDTF">2022-08-02T09:17:00Z</dcterms:created>
  <dcterms:modified xsi:type="dcterms:W3CDTF">2025-07-09T09:57:00Z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