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8B" w:rsidRDefault="0037338B" w:rsidP="0037338B">
      <w:pPr>
        <w:rPr>
          <w:rFonts w:ascii="Comic Sans MS" w:hAnsi="Comic Sans MS"/>
          <w:sz w:val="72"/>
          <w:szCs w:val="72"/>
        </w:rPr>
      </w:pPr>
      <w:r>
        <w:rPr>
          <w:rFonts w:ascii="Comic Sans MS" w:hAnsi="Comic Sans MS"/>
          <w:sz w:val="72"/>
          <w:szCs w:val="72"/>
        </w:rPr>
        <w:t xml:space="preserve">     </w:t>
      </w:r>
    </w:p>
    <w:p w:rsidR="00C77E4F" w:rsidRDefault="00C77E4F" w:rsidP="00C77E4F">
      <w:pPr>
        <w:jc w:val="center"/>
        <w:rPr>
          <w:rFonts w:ascii="Times New Roman" w:hAnsi="Times New Roman" w:cs="Times New Roman"/>
          <w:b/>
          <w:sz w:val="52"/>
          <w:szCs w:val="52"/>
        </w:rPr>
      </w:pPr>
    </w:p>
    <w:p w:rsidR="00C77E4F" w:rsidRDefault="00C77E4F" w:rsidP="00C77E4F">
      <w:pPr>
        <w:jc w:val="center"/>
        <w:rPr>
          <w:rFonts w:ascii="Times New Roman" w:hAnsi="Times New Roman" w:cs="Times New Roman"/>
          <w:b/>
          <w:sz w:val="52"/>
          <w:szCs w:val="52"/>
        </w:rPr>
      </w:pPr>
    </w:p>
    <w:p w:rsidR="0037338B" w:rsidRPr="00C77E4F" w:rsidRDefault="0037338B" w:rsidP="00C77E4F">
      <w:pPr>
        <w:jc w:val="center"/>
        <w:rPr>
          <w:rFonts w:ascii="Times New Roman" w:hAnsi="Times New Roman" w:cs="Times New Roman"/>
          <w:b/>
          <w:sz w:val="52"/>
          <w:szCs w:val="52"/>
        </w:rPr>
      </w:pPr>
      <w:r w:rsidRPr="00C77E4F">
        <w:rPr>
          <w:rFonts w:ascii="Times New Roman" w:hAnsi="Times New Roman" w:cs="Times New Roman"/>
          <w:b/>
          <w:sz w:val="52"/>
          <w:szCs w:val="52"/>
        </w:rPr>
        <w:t>P R O T O K O L</w:t>
      </w:r>
    </w:p>
    <w:p w:rsidR="0037338B" w:rsidRPr="00C77E4F" w:rsidRDefault="0037338B" w:rsidP="0037338B">
      <w:pPr>
        <w:rPr>
          <w:rFonts w:ascii="Times New Roman" w:hAnsi="Times New Roman" w:cs="Times New Roman"/>
          <w:b/>
          <w:sz w:val="52"/>
          <w:szCs w:val="52"/>
        </w:rPr>
      </w:pPr>
    </w:p>
    <w:p w:rsidR="00995865" w:rsidRDefault="0037338B" w:rsidP="00740151">
      <w:pPr>
        <w:jc w:val="center"/>
        <w:rPr>
          <w:rFonts w:ascii="Times New Roman" w:hAnsi="Times New Roman" w:cs="Times New Roman"/>
          <w:b/>
          <w:sz w:val="52"/>
          <w:szCs w:val="52"/>
        </w:rPr>
      </w:pPr>
      <w:r w:rsidRPr="00C77E4F">
        <w:rPr>
          <w:rFonts w:ascii="Times New Roman" w:hAnsi="Times New Roman" w:cs="Times New Roman"/>
          <w:b/>
          <w:sz w:val="52"/>
          <w:szCs w:val="52"/>
        </w:rPr>
        <w:t xml:space="preserve">O POSTUPANJU </w:t>
      </w:r>
    </w:p>
    <w:p w:rsidR="00740151" w:rsidRDefault="00995865" w:rsidP="00740151">
      <w:pPr>
        <w:jc w:val="center"/>
        <w:rPr>
          <w:rFonts w:ascii="Times New Roman" w:hAnsi="Times New Roman" w:cs="Times New Roman"/>
          <w:b/>
          <w:sz w:val="52"/>
          <w:szCs w:val="52"/>
        </w:rPr>
      </w:pPr>
      <w:r>
        <w:rPr>
          <w:rFonts w:ascii="Times New Roman" w:hAnsi="Times New Roman" w:cs="Times New Roman"/>
          <w:b/>
          <w:sz w:val="52"/>
          <w:szCs w:val="52"/>
        </w:rPr>
        <w:t xml:space="preserve">OSNOVNE </w:t>
      </w:r>
      <w:r w:rsidR="0037338B" w:rsidRPr="00C77E4F">
        <w:rPr>
          <w:rFonts w:ascii="Times New Roman" w:hAnsi="Times New Roman" w:cs="Times New Roman"/>
          <w:b/>
          <w:sz w:val="52"/>
          <w:szCs w:val="52"/>
        </w:rPr>
        <w:t xml:space="preserve">ŠKOLE </w:t>
      </w:r>
      <w:r>
        <w:rPr>
          <w:rFonts w:ascii="Times New Roman" w:hAnsi="Times New Roman" w:cs="Times New Roman"/>
          <w:b/>
          <w:sz w:val="52"/>
          <w:szCs w:val="52"/>
        </w:rPr>
        <w:t>PIROVAC</w:t>
      </w:r>
    </w:p>
    <w:p w:rsidR="0037338B" w:rsidRPr="00C77E4F" w:rsidRDefault="0037338B" w:rsidP="00740151">
      <w:pPr>
        <w:jc w:val="center"/>
        <w:rPr>
          <w:rFonts w:ascii="Times New Roman" w:hAnsi="Times New Roman" w:cs="Times New Roman"/>
          <w:sz w:val="52"/>
          <w:szCs w:val="52"/>
        </w:rPr>
      </w:pPr>
      <w:r w:rsidRPr="00C77E4F">
        <w:rPr>
          <w:rFonts w:ascii="Times New Roman" w:hAnsi="Times New Roman" w:cs="Times New Roman"/>
          <w:b/>
          <w:sz w:val="52"/>
          <w:szCs w:val="52"/>
        </w:rPr>
        <w:t xml:space="preserve">U </w:t>
      </w:r>
      <w:r w:rsidR="00740151">
        <w:rPr>
          <w:rFonts w:ascii="Times New Roman" w:hAnsi="Times New Roman" w:cs="Times New Roman"/>
          <w:b/>
          <w:sz w:val="52"/>
          <w:szCs w:val="52"/>
        </w:rPr>
        <w:t>KRIZNIM SITUACIJAMA</w:t>
      </w:r>
    </w:p>
    <w:p w:rsidR="0037338B" w:rsidRPr="00C77E4F" w:rsidRDefault="0037338B" w:rsidP="0037338B">
      <w:pPr>
        <w:rPr>
          <w:rFonts w:ascii="Times New Roman" w:hAnsi="Times New Roman" w:cs="Times New Roman"/>
          <w:sz w:val="52"/>
          <w:szCs w:val="52"/>
        </w:rPr>
      </w:pPr>
    </w:p>
    <w:p w:rsidR="0037338B" w:rsidRDefault="0037338B" w:rsidP="0037338B">
      <w:pPr>
        <w:rPr>
          <w:rFonts w:ascii="Comic Sans MS" w:hAnsi="Comic Sans MS"/>
          <w:sz w:val="44"/>
          <w:szCs w:val="44"/>
        </w:rPr>
      </w:pPr>
    </w:p>
    <w:p w:rsidR="0037338B" w:rsidRDefault="0037338B" w:rsidP="0037338B">
      <w:pPr>
        <w:rPr>
          <w:rFonts w:ascii="Comic Sans MS" w:hAnsi="Comic Sans MS"/>
          <w:sz w:val="44"/>
          <w:szCs w:val="44"/>
        </w:rPr>
      </w:pPr>
    </w:p>
    <w:p w:rsidR="0037338B" w:rsidRDefault="0037338B" w:rsidP="0037338B">
      <w:pPr>
        <w:rPr>
          <w:rFonts w:ascii="Comic Sans MS" w:hAnsi="Comic Sans MS"/>
          <w:sz w:val="44"/>
          <w:szCs w:val="44"/>
        </w:rPr>
      </w:pPr>
    </w:p>
    <w:p w:rsidR="0037338B" w:rsidRDefault="0037338B" w:rsidP="0037338B">
      <w:pPr>
        <w:rPr>
          <w:rFonts w:ascii="Comic Sans MS" w:hAnsi="Comic Sans MS"/>
          <w:sz w:val="44"/>
          <w:szCs w:val="44"/>
        </w:rPr>
      </w:pPr>
    </w:p>
    <w:p w:rsidR="0037338B" w:rsidRPr="00C77E4F" w:rsidRDefault="0037338B" w:rsidP="0037338B">
      <w:pPr>
        <w:rPr>
          <w:rFonts w:ascii="Times New Roman" w:hAnsi="Times New Roman" w:cs="Times New Roman"/>
          <w:sz w:val="44"/>
          <w:szCs w:val="44"/>
        </w:rPr>
      </w:pPr>
      <w:r w:rsidRPr="00C77E4F">
        <w:rPr>
          <w:rFonts w:ascii="Times New Roman" w:hAnsi="Times New Roman" w:cs="Times New Roman"/>
          <w:sz w:val="44"/>
          <w:szCs w:val="44"/>
        </w:rPr>
        <w:t xml:space="preserve">                   </w:t>
      </w:r>
      <w:r w:rsidR="00C77E4F" w:rsidRPr="00C77E4F">
        <w:rPr>
          <w:rFonts w:ascii="Times New Roman" w:hAnsi="Times New Roman" w:cs="Times New Roman"/>
          <w:sz w:val="52"/>
          <w:szCs w:val="52"/>
        </w:rPr>
        <w:t>Pirovac,</w:t>
      </w:r>
      <w:r w:rsidR="00C77E4F">
        <w:rPr>
          <w:rFonts w:ascii="Times New Roman" w:hAnsi="Times New Roman" w:cs="Times New Roman"/>
          <w:sz w:val="44"/>
          <w:szCs w:val="44"/>
        </w:rPr>
        <w:t xml:space="preserve"> </w:t>
      </w:r>
      <w:r w:rsidRPr="00C77E4F">
        <w:rPr>
          <w:rFonts w:ascii="Times New Roman" w:hAnsi="Times New Roman" w:cs="Times New Roman"/>
          <w:sz w:val="52"/>
          <w:szCs w:val="52"/>
        </w:rPr>
        <w:t>ožujak   2017.</w:t>
      </w:r>
      <w:r w:rsidRPr="00C77E4F">
        <w:rPr>
          <w:rFonts w:ascii="Times New Roman" w:hAnsi="Times New Roman" w:cs="Times New Roman"/>
          <w:sz w:val="44"/>
          <w:szCs w:val="44"/>
        </w:rPr>
        <w:t xml:space="preserve">   </w:t>
      </w:r>
    </w:p>
    <w:p w:rsidR="0037338B" w:rsidRDefault="0037338B" w:rsidP="0037338B">
      <w:pPr>
        <w:rPr>
          <w:rFonts w:ascii="Comic Sans MS" w:hAnsi="Comic Sans MS"/>
          <w:sz w:val="44"/>
          <w:szCs w:val="44"/>
        </w:rPr>
      </w:pPr>
    </w:p>
    <w:p w:rsidR="00BA082F" w:rsidRDefault="0037338B" w:rsidP="00370D2B">
      <w:pPr>
        <w:rPr>
          <w:rFonts w:ascii="Comic Sans MS" w:hAnsi="Comic Sans MS"/>
          <w:sz w:val="44"/>
          <w:szCs w:val="44"/>
        </w:rPr>
      </w:pPr>
      <w:r>
        <w:rPr>
          <w:rFonts w:ascii="Comic Sans MS" w:hAnsi="Comic Sans MS"/>
          <w:sz w:val="44"/>
          <w:szCs w:val="44"/>
        </w:rPr>
        <w:lastRenderedPageBreak/>
        <w:t xml:space="preserve"> </w:t>
      </w:r>
      <w:r w:rsidR="00370D2B">
        <w:rPr>
          <w:rFonts w:ascii="Comic Sans MS" w:hAnsi="Comic Sans MS"/>
          <w:sz w:val="44"/>
          <w:szCs w:val="44"/>
        </w:rPr>
        <w:t xml:space="preserve">     </w:t>
      </w:r>
    </w:p>
    <w:sdt>
      <w:sdtPr>
        <w:rPr>
          <w:rFonts w:asciiTheme="minorHAnsi" w:eastAsiaTheme="minorHAnsi" w:hAnsiTheme="minorHAnsi" w:cstheme="minorBidi"/>
          <w:color w:val="auto"/>
          <w:sz w:val="22"/>
          <w:szCs w:val="22"/>
          <w:lang w:eastAsia="en-US"/>
        </w:rPr>
        <w:id w:val="-1049995343"/>
        <w:docPartObj>
          <w:docPartGallery w:val="Table of Contents"/>
          <w:docPartUnique/>
        </w:docPartObj>
      </w:sdtPr>
      <w:sdtEndPr>
        <w:rPr>
          <w:b/>
          <w:bCs/>
        </w:rPr>
      </w:sdtEndPr>
      <w:sdtContent>
        <w:p w:rsidR="009006A8" w:rsidRPr="007F66B4" w:rsidRDefault="009006A8" w:rsidP="009006A8">
          <w:pPr>
            <w:pStyle w:val="TOCNaslov"/>
            <w:rPr>
              <w:rFonts w:ascii="Times New Roman" w:hAnsi="Times New Roman" w:cs="Times New Roman"/>
              <w:sz w:val="24"/>
              <w:szCs w:val="24"/>
            </w:rPr>
          </w:pPr>
          <w:r w:rsidRPr="007F66B4">
            <w:rPr>
              <w:rFonts w:ascii="Times New Roman" w:hAnsi="Times New Roman" w:cs="Times New Roman"/>
              <w:sz w:val="24"/>
              <w:szCs w:val="24"/>
            </w:rPr>
            <w:t>Sadržaj</w:t>
          </w:r>
        </w:p>
        <w:p w:rsidR="009006A8" w:rsidRPr="007F66B4" w:rsidRDefault="009006A8" w:rsidP="009006A8">
          <w:pPr>
            <w:rPr>
              <w:rFonts w:ascii="Times New Roman" w:hAnsi="Times New Roman" w:cs="Times New Roman"/>
              <w:sz w:val="24"/>
              <w:szCs w:val="24"/>
              <w:lang w:eastAsia="hr-HR"/>
            </w:rPr>
          </w:pPr>
        </w:p>
        <w:p w:rsidR="006301DF" w:rsidRDefault="009006A8">
          <w:pPr>
            <w:pStyle w:val="Sadraj1"/>
            <w:tabs>
              <w:tab w:val="right" w:leader="dot" w:pos="9062"/>
            </w:tabs>
            <w:rPr>
              <w:rFonts w:cstheme="minorBidi"/>
              <w:noProof/>
            </w:rPr>
          </w:pPr>
          <w:r w:rsidRPr="007F66B4">
            <w:rPr>
              <w:rFonts w:ascii="Times New Roman" w:hAnsi="Times New Roman"/>
              <w:sz w:val="24"/>
              <w:szCs w:val="24"/>
            </w:rPr>
            <w:fldChar w:fldCharType="begin"/>
          </w:r>
          <w:r w:rsidRPr="007F66B4">
            <w:rPr>
              <w:rFonts w:ascii="Times New Roman" w:hAnsi="Times New Roman"/>
              <w:sz w:val="24"/>
              <w:szCs w:val="24"/>
            </w:rPr>
            <w:instrText xml:space="preserve"> TOC \o "1-3" \h \z \u </w:instrText>
          </w:r>
          <w:r w:rsidRPr="007F66B4">
            <w:rPr>
              <w:rFonts w:ascii="Times New Roman" w:hAnsi="Times New Roman"/>
              <w:sz w:val="24"/>
              <w:szCs w:val="24"/>
            </w:rPr>
            <w:fldChar w:fldCharType="separate"/>
          </w:r>
          <w:hyperlink w:anchor="_Toc30407484" w:history="1">
            <w:r w:rsidR="006301DF" w:rsidRPr="00956B99">
              <w:rPr>
                <w:rStyle w:val="Hiperveza"/>
                <w:rFonts w:ascii="Times New Roman" w:eastAsia="Times New Roman" w:hAnsi="Times New Roman"/>
                <w:noProof/>
              </w:rPr>
              <w:t>UVOD</w:t>
            </w:r>
            <w:r w:rsidR="006301DF">
              <w:rPr>
                <w:noProof/>
                <w:webHidden/>
              </w:rPr>
              <w:tab/>
            </w:r>
            <w:r w:rsidR="006301DF">
              <w:rPr>
                <w:noProof/>
                <w:webHidden/>
              </w:rPr>
              <w:fldChar w:fldCharType="begin"/>
            </w:r>
            <w:r w:rsidR="006301DF">
              <w:rPr>
                <w:noProof/>
                <w:webHidden/>
              </w:rPr>
              <w:instrText xml:space="preserve"> PAGEREF _Toc30407484 \h </w:instrText>
            </w:r>
            <w:r w:rsidR="006301DF">
              <w:rPr>
                <w:noProof/>
                <w:webHidden/>
              </w:rPr>
            </w:r>
            <w:r w:rsidR="006301DF">
              <w:rPr>
                <w:noProof/>
                <w:webHidden/>
              </w:rPr>
              <w:fldChar w:fldCharType="separate"/>
            </w:r>
            <w:r w:rsidR="00C978A6">
              <w:rPr>
                <w:noProof/>
                <w:webHidden/>
              </w:rPr>
              <w:t>2</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85" w:history="1">
            <w:r w:rsidR="006301DF" w:rsidRPr="00956B99">
              <w:rPr>
                <w:rStyle w:val="Hiperveza"/>
                <w:noProof/>
              </w:rPr>
              <w:t>1.</w:t>
            </w:r>
            <w:r w:rsidR="006301DF">
              <w:rPr>
                <w:rFonts w:cstheme="minorBidi"/>
                <w:noProof/>
              </w:rPr>
              <w:tab/>
            </w:r>
            <w:r w:rsidR="006301DF" w:rsidRPr="00956B99">
              <w:rPr>
                <w:rStyle w:val="Hiperveza"/>
                <w:noProof/>
              </w:rPr>
              <w:t>OPĆEPRIHVAĆENA DEFINICIJA NASILJA</w:t>
            </w:r>
            <w:r w:rsidR="006301DF">
              <w:rPr>
                <w:noProof/>
                <w:webHidden/>
              </w:rPr>
              <w:tab/>
            </w:r>
            <w:r w:rsidR="006301DF">
              <w:rPr>
                <w:noProof/>
                <w:webHidden/>
              </w:rPr>
              <w:fldChar w:fldCharType="begin"/>
            </w:r>
            <w:r w:rsidR="006301DF">
              <w:rPr>
                <w:noProof/>
                <w:webHidden/>
              </w:rPr>
              <w:instrText xml:space="preserve"> PAGEREF _Toc30407485 \h </w:instrText>
            </w:r>
            <w:r w:rsidR="006301DF">
              <w:rPr>
                <w:noProof/>
                <w:webHidden/>
              </w:rPr>
            </w:r>
            <w:r w:rsidR="006301DF">
              <w:rPr>
                <w:noProof/>
                <w:webHidden/>
              </w:rPr>
              <w:fldChar w:fldCharType="separate"/>
            </w:r>
            <w:r w:rsidR="00C978A6">
              <w:rPr>
                <w:noProof/>
                <w:webHidden/>
              </w:rPr>
              <w:t>3</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86" w:history="1">
            <w:r w:rsidR="006301DF" w:rsidRPr="00956B99">
              <w:rPr>
                <w:rStyle w:val="Hiperveza"/>
                <w:rFonts w:eastAsia="TimesNewRoman"/>
                <w:noProof/>
              </w:rPr>
              <w:t>2.</w:t>
            </w:r>
            <w:r w:rsidR="006301DF">
              <w:rPr>
                <w:rFonts w:cstheme="minorBidi"/>
                <w:noProof/>
              </w:rPr>
              <w:tab/>
            </w:r>
            <w:r w:rsidR="006301DF" w:rsidRPr="00956B99">
              <w:rPr>
                <w:rStyle w:val="Hiperveza"/>
                <w:rFonts w:eastAsia="TimesNewRoman"/>
                <w:noProof/>
              </w:rPr>
              <w:t>POSTUPANJE ŠKOLE U SLUČAJU NASILJA MEĐU DJECOM</w:t>
            </w:r>
            <w:r w:rsidR="006301DF">
              <w:rPr>
                <w:noProof/>
                <w:webHidden/>
              </w:rPr>
              <w:tab/>
            </w:r>
            <w:r w:rsidR="006301DF">
              <w:rPr>
                <w:noProof/>
                <w:webHidden/>
              </w:rPr>
              <w:fldChar w:fldCharType="begin"/>
            </w:r>
            <w:r w:rsidR="006301DF">
              <w:rPr>
                <w:noProof/>
                <w:webHidden/>
              </w:rPr>
              <w:instrText xml:space="preserve"> PAGEREF _Toc30407486 \h </w:instrText>
            </w:r>
            <w:r w:rsidR="006301DF">
              <w:rPr>
                <w:noProof/>
                <w:webHidden/>
              </w:rPr>
            </w:r>
            <w:r w:rsidR="006301DF">
              <w:rPr>
                <w:noProof/>
                <w:webHidden/>
              </w:rPr>
              <w:fldChar w:fldCharType="separate"/>
            </w:r>
            <w:r w:rsidR="00C978A6">
              <w:rPr>
                <w:noProof/>
                <w:webHidden/>
              </w:rPr>
              <w:t>4</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87" w:history="1">
            <w:r w:rsidR="006301DF" w:rsidRPr="00956B99">
              <w:rPr>
                <w:rStyle w:val="Hiperveza"/>
                <w:rFonts w:eastAsia="TimesNewRoman"/>
                <w:noProof/>
              </w:rPr>
              <w:t>3.</w:t>
            </w:r>
            <w:r w:rsidR="006301DF">
              <w:rPr>
                <w:rFonts w:cstheme="minorBidi"/>
                <w:noProof/>
              </w:rPr>
              <w:tab/>
            </w:r>
            <w:r w:rsidR="006301DF" w:rsidRPr="00956B99">
              <w:rPr>
                <w:rStyle w:val="Hiperveza"/>
                <w:rFonts w:eastAsia="TimesNewRoman"/>
                <w:noProof/>
              </w:rPr>
              <w:t>POSTUPANJE ŠKOLE U SLUČAJU NORMALNOG VRŠNJAČKOG SUKOBA</w:t>
            </w:r>
            <w:r w:rsidR="006301DF">
              <w:rPr>
                <w:noProof/>
                <w:webHidden/>
              </w:rPr>
              <w:tab/>
            </w:r>
            <w:r w:rsidR="006301DF">
              <w:rPr>
                <w:noProof/>
                <w:webHidden/>
              </w:rPr>
              <w:fldChar w:fldCharType="begin"/>
            </w:r>
            <w:r w:rsidR="006301DF">
              <w:rPr>
                <w:noProof/>
                <w:webHidden/>
              </w:rPr>
              <w:instrText xml:space="preserve"> PAGEREF _Toc30407487 \h </w:instrText>
            </w:r>
            <w:r w:rsidR="006301DF">
              <w:rPr>
                <w:noProof/>
                <w:webHidden/>
              </w:rPr>
            </w:r>
            <w:r w:rsidR="006301DF">
              <w:rPr>
                <w:noProof/>
                <w:webHidden/>
              </w:rPr>
              <w:fldChar w:fldCharType="separate"/>
            </w:r>
            <w:r w:rsidR="00C978A6">
              <w:rPr>
                <w:noProof/>
                <w:webHidden/>
              </w:rPr>
              <w:t>5</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88" w:history="1">
            <w:r w:rsidR="006301DF" w:rsidRPr="00956B99">
              <w:rPr>
                <w:rStyle w:val="Hiperveza"/>
                <w:noProof/>
              </w:rPr>
              <w:t>4.</w:t>
            </w:r>
            <w:r w:rsidR="006301DF">
              <w:rPr>
                <w:rFonts w:cstheme="minorBidi"/>
                <w:noProof/>
              </w:rPr>
              <w:tab/>
            </w:r>
            <w:r w:rsidR="006301DF" w:rsidRPr="00956B99">
              <w:rPr>
                <w:rStyle w:val="Hiperveza"/>
                <w:noProof/>
              </w:rPr>
              <w:t>POSTUPANJE ŠKOLE U SLUČAJU SAZNANJA ILI SUMNJE NA NASILJE U OBITELJI</w:t>
            </w:r>
            <w:r w:rsidR="006301DF">
              <w:rPr>
                <w:noProof/>
                <w:webHidden/>
              </w:rPr>
              <w:tab/>
            </w:r>
            <w:r w:rsidR="006301DF">
              <w:rPr>
                <w:noProof/>
                <w:webHidden/>
              </w:rPr>
              <w:fldChar w:fldCharType="begin"/>
            </w:r>
            <w:r w:rsidR="006301DF">
              <w:rPr>
                <w:noProof/>
                <w:webHidden/>
              </w:rPr>
              <w:instrText xml:space="preserve"> PAGEREF _Toc30407488 \h </w:instrText>
            </w:r>
            <w:r w:rsidR="006301DF">
              <w:rPr>
                <w:noProof/>
                <w:webHidden/>
              </w:rPr>
            </w:r>
            <w:r w:rsidR="006301DF">
              <w:rPr>
                <w:noProof/>
                <w:webHidden/>
              </w:rPr>
              <w:fldChar w:fldCharType="separate"/>
            </w:r>
            <w:r w:rsidR="00C978A6">
              <w:rPr>
                <w:noProof/>
                <w:webHidden/>
              </w:rPr>
              <w:t>6</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89" w:history="1">
            <w:r w:rsidR="006301DF" w:rsidRPr="00956B99">
              <w:rPr>
                <w:rStyle w:val="Hiperveza"/>
                <w:noProof/>
              </w:rPr>
              <w:t>5.</w:t>
            </w:r>
            <w:r w:rsidR="006301DF">
              <w:rPr>
                <w:rFonts w:cstheme="minorBidi"/>
                <w:noProof/>
              </w:rPr>
              <w:tab/>
            </w:r>
            <w:r w:rsidR="006301DF" w:rsidRPr="00956B99">
              <w:rPr>
                <w:rStyle w:val="Hiperveza"/>
                <w:noProof/>
              </w:rPr>
              <w:t>POSTUPANJE ŠKOLE U SLUČAJU NASILJA PREMA UČENICIMA OD STRANE ODRASLE OSOBE U ŠKOLI (NASTAVNIKA, RODITELJA, DRUGIH ZAPOSLENIKA ŠKOLE, NEPOZNATIH OSOBA)</w:t>
            </w:r>
            <w:r w:rsidR="006301DF">
              <w:rPr>
                <w:noProof/>
                <w:webHidden/>
              </w:rPr>
              <w:tab/>
            </w:r>
            <w:r w:rsidR="006301DF">
              <w:rPr>
                <w:noProof/>
                <w:webHidden/>
              </w:rPr>
              <w:fldChar w:fldCharType="begin"/>
            </w:r>
            <w:r w:rsidR="006301DF">
              <w:rPr>
                <w:noProof/>
                <w:webHidden/>
              </w:rPr>
              <w:instrText xml:space="preserve"> PAGEREF _Toc30407489 \h </w:instrText>
            </w:r>
            <w:r w:rsidR="006301DF">
              <w:rPr>
                <w:noProof/>
                <w:webHidden/>
              </w:rPr>
            </w:r>
            <w:r w:rsidR="006301DF">
              <w:rPr>
                <w:noProof/>
                <w:webHidden/>
              </w:rPr>
              <w:fldChar w:fldCharType="separate"/>
            </w:r>
            <w:r w:rsidR="00C978A6">
              <w:rPr>
                <w:noProof/>
                <w:webHidden/>
              </w:rPr>
              <w:t>7</w:t>
            </w:r>
            <w:r w:rsidR="006301DF">
              <w:rPr>
                <w:noProof/>
                <w:webHidden/>
              </w:rPr>
              <w:fldChar w:fldCharType="end"/>
            </w:r>
          </w:hyperlink>
        </w:p>
        <w:p w:rsidR="006301DF" w:rsidRDefault="005768CC">
          <w:pPr>
            <w:pStyle w:val="Sadraj1"/>
            <w:tabs>
              <w:tab w:val="left" w:pos="440"/>
              <w:tab w:val="right" w:leader="dot" w:pos="9062"/>
            </w:tabs>
            <w:rPr>
              <w:rFonts w:cstheme="minorBidi"/>
              <w:noProof/>
            </w:rPr>
          </w:pPr>
          <w:hyperlink w:anchor="_Toc30407490" w:history="1">
            <w:r w:rsidR="006301DF" w:rsidRPr="00956B99">
              <w:rPr>
                <w:rStyle w:val="Hiperveza"/>
                <w:rFonts w:eastAsia="TimesNewRoman"/>
                <w:noProof/>
              </w:rPr>
              <w:t>6.</w:t>
            </w:r>
            <w:r w:rsidR="006301DF">
              <w:rPr>
                <w:rFonts w:cstheme="minorBidi"/>
                <w:noProof/>
              </w:rPr>
              <w:tab/>
            </w:r>
            <w:r w:rsidR="006301DF" w:rsidRPr="00956B99">
              <w:rPr>
                <w:rStyle w:val="Hiperveza"/>
                <w:rFonts w:eastAsia="TimesNewRoman"/>
                <w:noProof/>
              </w:rPr>
              <w:t>POSTUPANJE ŠKOLE U SLUČAJU NASILNOG PONAŠANJA ODRASLE OSOBE NAD ODRASLOM OSOBOM U ŠKOLI</w:t>
            </w:r>
            <w:r w:rsidR="006301DF">
              <w:rPr>
                <w:noProof/>
                <w:webHidden/>
              </w:rPr>
              <w:tab/>
            </w:r>
            <w:r w:rsidR="006301DF">
              <w:rPr>
                <w:noProof/>
                <w:webHidden/>
              </w:rPr>
              <w:fldChar w:fldCharType="begin"/>
            </w:r>
            <w:r w:rsidR="006301DF">
              <w:rPr>
                <w:noProof/>
                <w:webHidden/>
              </w:rPr>
              <w:instrText xml:space="preserve"> PAGEREF _Toc30407490 \h </w:instrText>
            </w:r>
            <w:r w:rsidR="006301DF">
              <w:rPr>
                <w:noProof/>
                <w:webHidden/>
              </w:rPr>
            </w:r>
            <w:r w:rsidR="006301DF">
              <w:rPr>
                <w:noProof/>
                <w:webHidden/>
              </w:rPr>
              <w:fldChar w:fldCharType="separate"/>
            </w:r>
            <w:r w:rsidR="00C978A6">
              <w:rPr>
                <w:noProof/>
                <w:webHidden/>
              </w:rPr>
              <w:t>7</w:t>
            </w:r>
            <w:r w:rsidR="006301DF">
              <w:rPr>
                <w:noProof/>
                <w:webHidden/>
              </w:rPr>
              <w:fldChar w:fldCharType="end"/>
            </w:r>
          </w:hyperlink>
        </w:p>
        <w:p w:rsidR="006301DF" w:rsidRDefault="005768CC">
          <w:pPr>
            <w:pStyle w:val="Sadraj1"/>
            <w:tabs>
              <w:tab w:val="left" w:pos="440"/>
              <w:tab w:val="right" w:leader="dot" w:pos="9062"/>
            </w:tabs>
            <w:rPr>
              <w:noProof/>
            </w:rPr>
          </w:pPr>
          <w:hyperlink w:anchor="_Toc30407491" w:history="1">
            <w:r w:rsidR="006301DF" w:rsidRPr="00956B99">
              <w:rPr>
                <w:rStyle w:val="Hiperveza"/>
                <w:noProof/>
              </w:rPr>
              <w:t>7.</w:t>
            </w:r>
            <w:r w:rsidR="006301DF">
              <w:rPr>
                <w:rFonts w:cstheme="minorBidi"/>
                <w:noProof/>
              </w:rPr>
              <w:tab/>
            </w:r>
            <w:r w:rsidR="006301DF" w:rsidRPr="00956B99">
              <w:rPr>
                <w:rStyle w:val="Hiperveza"/>
                <w:noProof/>
              </w:rPr>
              <w:t>POSTUPANJE ŠKOLE U SLUČAJU NASILJA PREMA DJELATNICIMA ŠKOLE OD STRANE UČENIKA</w:t>
            </w:r>
            <w:r w:rsidR="006301DF">
              <w:rPr>
                <w:noProof/>
                <w:webHidden/>
              </w:rPr>
              <w:tab/>
            </w:r>
            <w:r w:rsidR="006301DF">
              <w:rPr>
                <w:noProof/>
                <w:webHidden/>
              </w:rPr>
              <w:fldChar w:fldCharType="begin"/>
            </w:r>
            <w:r w:rsidR="006301DF">
              <w:rPr>
                <w:noProof/>
                <w:webHidden/>
              </w:rPr>
              <w:instrText xml:space="preserve"> PAGEREF _Toc30407491 \h </w:instrText>
            </w:r>
            <w:r w:rsidR="006301DF">
              <w:rPr>
                <w:noProof/>
                <w:webHidden/>
              </w:rPr>
            </w:r>
            <w:r w:rsidR="006301DF">
              <w:rPr>
                <w:noProof/>
                <w:webHidden/>
              </w:rPr>
              <w:fldChar w:fldCharType="separate"/>
            </w:r>
            <w:r w:rsidR="00C978A6">
              <w:rPr>
                <w:noProof/>
                <w:webHidden/>
              </w:rPr>
              <w:t>8</w:t>
            </w:r>
            <w:r w:rsidR="006301DF">
              <w:rPr>
                <w:noProof/>
                <w:webHidden/>
              </w:rPr>
              <w:fldChar w:fldCharType="end"/>
            </w:r>
          </w:hyperlink>
        </w:p>
        <w:p w:rsidR="00495127" w:rsidRPr="00495127" w:rsidRDefault="00495127" w:rsidP="00495127">
          <w:pPr>
            <w:rPr>
              <w:noProof/>
              <w:lang w:eastAsia="hr-HR"/>
            </w:rPr>
          </w:pPr>
          <w:r>
            <w:rPr>
              <w:noProof/>
              <w:lang w:eastAsia="hr-HR"/>
            </w:rPr>
            <w:t>8.     EVIDENCIJA ŠKOLE O SUKOBIMA I NASILJU U ŠKOLI……………………………………………………………</w:t>
          </w:r>
          <w:r w:rsidR="008F6074">
            <w:rPr>
              <w:noProof/>
              <w:lang w:eastAsia="hr-HR"/>
            </w:rPr>
            <w:t>.</w:t>
          </w:r>
          <w:r>
            <w:rPr>
              <w:noProof/>
              <w:lang w:eastAsia="hr-HR"/>
            </w:rPr>
            <w:t>……...</w:t>
          </w:r>
          <w:r w:rsidR="008F6074">
            <w:rPr>
              <w:noProof/>
              <w:lang w:eastAsia="hr-HR"/>
            </w:rPr>
            <w:t>8</w:t>
          </w:r>
        </w:p>
        <w:p w:rsidR="006301DF" w:rsidRDefault="005768CC">
          <w:pPr>
            <w:pStyle w:val="Sadraj1"/>
            <w:tabs>
              <w:tab w:val="right" w:leader="dot" w:pos="9062"/>
            </w:tabs>
            <w:rPr>
              <w:rFonts w:cstheme="minorBidi"/>
              <w:noProof/>
            </w:rPr>
          </w:pPr>
          <w:hyperlink w:anchor="_Toc30407492" w:history="1">
            <w:r w:rsidR="006301DF" w:rsidRPr="00956B99">
              <w:rPr>
                <w:rStyle w:val="Hiperveza"/>
                <w:rFonts w:ascii="Times New Roman" w:eastAsia="Times New Roman" w:hAnsi="Times New Roman"/>
                <w:noProof/>
              </w:rPr>
              <w:t>Obrasci</w:t>
            </w:r>
            <w:r w:rsidR="006301DF">
              <w:rPr>
                <w:noProof/>
                <w:webHidden/>
              </w:rPr>
              <w:tab/>
            </w:r>
            <w:r w:rsidR="008F6074">
              <w:rPr>
                <w:noProof/>
                <w:webHidden/>
              </w:rPr>
              <w:t>.</w:t>
            </w:r>
            <w:r w:rsidR="006301DF">
              <w:rPr>
                <w:noProof/>
                <w:webHidden/>
              </w:rPr>
              <w:fldChar w:fldCharType="begin"/>
            </w:r>
            <w:r w:rsidR="006301DF">
              <w:rPr>
                <w:noProof/>
                <w:webHidden/>
              </w:rPr>
              <w:instrText xml:space="preserve"> PAGEREF _Toc30407492 \h </w:instrText>
            </w:r>
            <w:r w:rsidR="006301DF">
              <w:rPr>
                <w:noProof/>
                <w:webHidden/>
              </w:rPr>
            </w:r>
            <w:r w:rsidR="006301DF">
              <w:rPr>
                <w:noProof/>
                <w:webHidden/>
              </w:rPr>
              <w:fldChar w:fldCharType="separate"/>
            </w:r>
            <w:r w:rsidR="00C978A6">
              <w:rPr>
                <w:noProof/>
                <w:webHidden/>
              </w:rPr>
              <w:t>11</w:t>
            </w:r>
            <w:r w:rsidR="006301DF">
              <w:rPr>
                <w:noProof/>
                <w:webHidden/>
              </w:rPr>
              <w:fldChar w:fldCharType="end"/>
            </w:r>
          </w:hyperlink>
        </w:p>
        <w:p w:rsidR="009006A8" w:rsidRDefault="009006A8" w:rsidP="009006A8">
          <w:r w:rsidRPr="007F66B4">
            <w:rPr>
              <w:rFonts w:ascii="Times New Roman" w:hAnsi="Times New Roman" w:cs="Times New Roman"/>
              <w:b/>
              <w:bCs/>
              <w:sz w:val="24"/>
              <w:szCs w:val="24"/>
            </w:rPr>
            <w:fldChar w:fldCharType="end"/>
          </w:r>
        </w:p>
      </w:sdtContent>
    </w:sdt>
    <w:p w:rsidR="009006A8" w:rsidRDefault="009006A8" w:rsidP="00370D2B">
      <w:pPr>
        <w:rPr>
          <w:rFonts w:ascii="Comic Sans MS" w:hAnsi="Comic Sans MS"/>
          <w:sz w:val="44"/>
          <w:szCs w:val="44"/>
        </w:rPr>
      </w:pPr>
    </w:p>
    <w:p w:rsidR="009006A8" w:rsidRDefault="009006A8" w:rsidP="00370D2B">
      <w:pPr>
        <w:rPr>
          <w:rFonts w:ascii="Comic Sans MS" w:hAnsi="Comic Sans MS"/>
          <w:sz w:val="44"/>
          <w:szCs w:val="44"/>
        </w:rPr>
      </w:pPr>
    </w:p>
    <w:p w:rsidR="009006A8" w:rsidRDefault="009006A8" w:rsidP="00370D2B">
      <w:pPr>
        <w:rPr>
          <w:rFonts w:ascii="Comic Sans MS" w:hAnsi="Comic Sans MS"/>
          <w:sz w:val="44"/>
          <w:szCs w:val="44"/>
        </w:rPr>
      </w:pPr>
    </w:p>
    <w:p w:rsidR="009006A8" w:rsidRDefault="009006A8" w:rsidP="00370D2B">
      <w:pPr>
        <w:rPr>
          <w:rFonts w:ascii="Comic Sans MS" w:hAnsi="Comic Sans MS"/>
          <w:sz w:val="44"/>
          <w:szCs w:val="44"/>
        </w:rPr>
      </w:pPr>
    </w:p>
    <w:p w:rsidR="009006A8" w:rsidRDefault="009006A8" w:rsidP="00370D2B">
      <w:pPr>
        <w:rPr>
          <w:rFonts w:ascii="Comic Sans MS" w:hAnsi="Comic Sans MS"/>
          <w:sz w:val="44"/>
          <w:szCs w:val="44"/>
        </w:rPr>
      </w:pPr>
    </w:p>
    <w:p w:rsidR="009006A8" w:rsidRDefault="009006A8" w:rsidP="00370D2B">
      <w:pPr>
        <w:rPr>
          <w:rFonts w:ascii="Comic Sans MS" w:hAnsi="Comic Sans MS"/>
          <w:sz w:val="44"/>
          <w:szCs w:val="44"/>
        </w:rPr>
      </w:pPr>
    </w:p>
    <w:p w:rsidR="00230001" w:rsidRDefault="00230001" w:rsidP="00370D2B">
      <w:pPr>
        <w:rPr>
          <w:rFonts w:ascii="Comic Sans MS" w:hAnsi="Comic Sans MS"/>
          <w:sz w:val="44"/>
          <w:szCs w:val="44"/>
        </w:rPr>
      </w:pPr>
    </w:p>
    <w:p w:rsidR="006301DF" w:rsidRDefault="006301DF" w:rsidP="00370D2B">
      <w:pPr>
        <w:rPr>
          <w:rFonts w:ascii="Comic Sans MS" w:hAnsi="Comic Sans MS"/>
          <w:sz w:val="44"/>
          <w:szCs w:val="44"/>
        </w:rPr>
      </w:pPr>
    </w:p>
    <w:p w:rsidR="00201AEC" w:rsidRPr="003F1E4D" w:rsidRDefault="00201AEC" w:rsidP="006301DF">
      <w:pPr>
        <w:autoSpaceDE w:val="0"/>
        <w:autoSpaceDN w:val="0"/>
        <w:adjustRightInd w:val="0"/>
        <w:spacing w:after="0"/>
        <w:ind w:firstLine="708"/>
        <w:jc w:val="both"/>
        <w:rPr>
          <w:rFonts w:ascii="Times New Roman" w:eastAsia="Times New Roman" w:hAnsi="Times New Roman" w:cs="Times New Roman"/>
          <w:bCs/>
          <w:color w:val="000000"/>
          <w:sz w:val="24"/>
          <w:szCs w:val="24"/>
          <w:lang w:eastAsia="hr-HR"/>
        </w:rPr>
      </w:pPr>
      <w:r w:rsidRPr="003F1E4D">
        <w:rPr>
          <w:rFonts w:ascii="Times New Roman" w:eastAsia="Times New Roman" w:hAnsi="Times New Roman" w:cs="Times New Roman"/>
          <w:bCs/>
          <w:color w:val="000000"/>
          <w:sz w:val="24"/>
          <w:szCs w:val="24"/>
          <w:lang w:eastAsia="hr-HR"/>
        </w:rPr>
        <w:lastRenderedPageBreak/>
        <w:t xml:space="preserve">Temeljem odredbi </w:t>
      </w:r>
      <w:r w:rsidR="00740151" w:rsidRPr="003F1E4D">
        <w:rPr>
          <w:rFonts w:ascii="Times New Roman" w:eastAsia="Times New Roman" w:hAnsi="Times New Roman" w:cs="Times New Roman"/>
          <w:bCs/>
          <w:color w:val="000000"/>
          <w:sz w:val="24"/>
          <w:szCs w:val="24"/>
          <w:lang w:eastAsia="hr-HR"/>
        </w:rPr>
        <w:t>Zakona o odgoju i obrazovanju u osnovnoj i srednjoj školi</w:t>
      </w:r>
      <w:r w:rsidR="00740151">
        <w:rPr>
          <w:rFonts w:ascii="Times New Roman" w:eastAsia="Times New Roman" w:hAnsi="Times New Roman" w:cs="Times New Roman"/>
          <w:bCs/>
          <w:color w:val="000000"/>
          <w:sz w:val="24"/>
          <w:szCs w:val="24"/>
          <w:lang w:eastAsia="hr-HR"/>
        </w:rPr>
        <w:t>, Obiteljskog zakona, Konvencije o pravima djeteta, Nacionalnog programa za suzbijanje nasilja među djecom i mladima, nacionalnog plana aktivnosti za prava i interese djece, P</w:t>
      </w:r>
      <w:r w:rsidRPr="003F1E4D">
        <w:rPr>
          <w:rFonts w:ascii="Times New Roman" w:eastAsia="Times New Roman" w:hAnsi="Times New Roman" w:cs="Times New Roman"/>
          <w:bCs/>
          <w:color w:val="000000"/>
          <w:sz w:val="24"/>
          <w:szCs w:val="24"/>
          <w:lang w:eastAsia="hr-HR"/>
        </w:rPr>
        <w:t xml:space="preserve">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w:t>
      </w:r>
      <w:r w:rsidR="00740151">
        <w:rPr>
          <w:rFonts w:ascii="Times New Roman" w:eastAsia="Times New Roman" w:hAnsi="Times New Roman" w:cs="Times New Roman"/>
          <w:bCs/>
          <w:color w:val="000000"/>
          <w:sz w:val="24"/>
          <w:szCs w:val="24"/>
          <w:lang w:eastAsia="hr-HR"/>
        </w:rPr>
        <w:t xml:space="preserve">a u skladu s dopisom MZOS (KLASA: 602-01/16-01/00516; URBROJ: 533-26-17-003 od 24. siječnja 2017.) </w:t>
      </w:r>
      <w:r w:rsidR="00740151" w:rsidRPr="003F1E4D">
        <w:rPr>
          <w:rFonts w:ascii="Times New Roman" w:eastAsia="Times New Roman" w:hAnsi="Times New Roman" w:cs="Times New Roman"/>
          <w:bCs/>
          <w:color w:val="000000"/>
          <w:sz w:val="24"/>
          <w:szCs w:val="24"/>
          <w:lang w:eastAsia="hr-HR"/>
        </w:rPr>
        <w:t>čl</w:t>
      </w:r>
      <w:r w:rsidRPr="003F1E4D">
        <w:rPr>
          <w:rFonts w:ascii="Times New Roman" w:eastAsia="Times New Roman" w:hAnsi="Times New Roman" w:cs="Times New Roman"/>
          <w:bCs/>
          <w:color w:val="000000"/>
          <w:sz w:val="24"/>
          <w:szCs w:val="24"/>
          <w:lang w:eastAsia="hr-HR"/>
        </w:rPr>
        <w:t>. 58. Statuta Osnovn</w:t>
      </w:r>
      <w:r w:rsidR="00740151">
        <w:rPr>
          <w:rFonts w:ascii="Times New Roman" w:eastAsia="Times New Roman" w:hAnsi="Times New Roman" w:cs="Times New Roman"/>
          <w:bCs/>
          <w:color w:val="000000"/>
          <w:sz w:val="24"/>
          <w:szCs w:val="24"/>
          <w:lang w:eastAsia="hr-HR"/>
        </w:rPr>
        <w:t>e</w:t>
      </w:r>
      <w:r w:rsidRPr="003F1E4D">
        <w:rPr>
          <w:rFonts w:ascii="Times New Roman" w:eastAsia="Times New Roman" w:hAnsi="Times New Roman" w:cs="Times New Roman"/>
          <w:bCs/>
          <w:color w:val="000000"/>
          <w:sz w:val="24"/>
          <w:szCs w:val="24"/>
          <w:lang w:eastAsia="hr-HR"/>
        </w:rPr>
        <w:t xml:space="preserve"> škol</w:t>
      </w:r>
      <w:r w:rsidR="00740151">
        <w:rPr>
          <w:rFonts w:ascii="Times New Roman" w:eastAsia="Times New Roman" w:hAnsi="Times New Roman" w:cs="Times New Roman"/>
          <w:bCs/>
          <w:color w:val="000000"/>
          <w:sz w:val="24"/>
          <w:szCs w:val="24"/>
          <w:lang w:eastAsia="hr-HR"/>
        </w:rPr>
        <w:t>e</w:t>
      </w:r>
      <w:r w:rsidRPr="003F1E4D">
        <w:rPr>
          <w:rFonts w:ascii="Times New Roman" w:eastAsia="Times New Roman" w:hAnsi="Times New Roman" w:cs="Times New Roman"/>
          <w:bCs/>
          <w:color w:val="000000"/>
          <w:sz w:val="24"/>
          <w:szCs w:val="24"/>
          <w:lang w:eastAsia="hr-HR"/>
        </w:rPr>
        <w:t xml:space="preserve"> </w:t>
      </w:r>
      <w:r w:rsidR="00740151">
        <w:rPr>
          <w:rFonts w:ascii="Times New Roman" w:eastAsia="Times New Roman" w:hAnsi="Times New Roman" w:cs="Times New Roman"/>
          <w:bCs/>
          <w:color w:val="000000"/>
          <w:sz w:val="24"/>
          <w:szCs w:val="24"/>
          <w:lang w:eastAsia="hr-HR"/>
        </w:rPr>
        <w:t>Pirovac</w:t>
      </w:r>
      <w:r w:rsidR="00DD3607" w:rsidRPr="003F1E4D">
        <w:rPr>
          <w:rFonts w:ascii="Times New Roman" w:eastAsia="Times New Roman" w:hAnsi="Times New Roman" w:cs="Times New Roman"/>
          <w:bCs/>
          <w:color w:val="000000"/>
          <w:sz w:val="24"/>
          <w:szCs w:val="24"/>
          <w:lang w:eastAsia="hr-HR"/>
        </w:rPr>
        <w:t xml:space="preserve">, </w:t>
      </w:r>
      <w:r w:rsidR="00740151">
        <w:rPr>
          <w:rFonts w:ascii="Times New Roman" w:eastAsia="Times New Roman" w:hAnsi="Times New Roman" w:cs="Times New Roman"/>
          <w:bCs/>
          <w:color w:val="000000"/>
          <w:sz w:val="24"/>
          <w:szCs w:val="24"/>
          <w:lang w:eastAsia="hr-HR"/>
        </w:rPr>
        <w:t>Pirovac</w:t>
      </w:r>
      <w:r w:rsidRPr="003F1E4D">
        <w:rPr>
          <w:rFonts w:ascii="Times New Roman" w:eastAsia="Times New Roman" w:hAnsi="Times New Roman" w:cs="Times New Roman"/>
          <w:bCs/>
          <w:color w:val="000000"/>
          <w:sz w:val="24"/>
          <w:szCs w:val="24"/>
          <w:lang w:eastAsia="hr-HR"/>
        </w:rPr>
        <w:t>, Školski odbor na prijedlog ravnatelj</w:t>
      </w:r>
      <w:r w:rsidR="00B80005">
        <w:rPr>
          <w:rFonts w:ascii="Times New Roman" w:eastAsia="Times New Roman" w:hAnsi="Times New Roman" w:cs="Times New Roman"/>
          <w:bCs/>
          <w:color w:val="000000"/>
          <w:sz w:val="24"/>
          <w:szCs w:val="24"/>
          <w:lang w:eastAsia="hr-HR"/>
        </w:rPr>
        <w:t>ice</w:t>
      </w:r>
      <w:r w:rsidRPr="003F1E4D">
        <w:rPr>
          <w:rFonts w:ascii="Times New Roman" w:eastAsia="Times New Roman" w:hAnsi="Times New Roman" w:cs="Times New Roman"/>
          <w:bCs/>
          <w:color w:val="000000"/>
          <w:sz w:val="24"/>
          <w:szCs w:val="24"/>
          <w:lang w:eastAsia="hr-HR"/>
        </w:rPr>
        <w:t xml:space="preserve">, </w:t>
      </w:r>
      <w:r w:rsidRPr="003F1E4D">
        <w:rPr>
          <w:rFonts w:ascii="Times New Roman" w:eastAsia="Times New Roman" w:hAnsi="Times New Roman" w:cs="Times New Roman"/>
          <w:bCs/>
          <w:sz w:val="24"/>
          <w:szCs w:val="24"/>
          <w:lang w:eastAsia="hr-HR"/>
        </w:rPr>
        <w:t>a u suradnji s Učiteljskim vijećem, Vijećem učenika i Vijećem roditelja</w:t>
      </w:r>
      <w:r w:rsidR="00995865">
        <w:rPr>
          <w:rFonts w:ascii="Times New Roman" w:eastAsia="Times New Roman" w:hAnsi="Times New Roman" w:cs="Times New Roman"/>
          <w:bCs/>
          <w:sz w:val="24"/>
          <w:szCs w:val="24"/>
          <w:lang w:eastAsia="hr-HR"/>
        </w:rPr>
        <w:t>, dana 23. veljače 2017. na svojoj 40. sjednici</w:t>
      </w:r>
      <w:r w:rsidRPr="003F1E4D">
        <w:rPr>
          <w:rFonts w:ascii="Times New Roman" w:eastAsia="Times New Roman" w:hAnsi="Times New Roman" w:cs="Times New Roman"/>
          <w:bCs/>
          <w:color w:val="000000"/>
          <w:sz w:val="24"/>
          <w:szCs w:val="24"/>
          <w:lang w:eastAsia="hr-HR"/>
        </w:rPr>
        <w:t xml:space="preserve"> donosi</w:t>
      </w:r>
    </w:p>
    <w:p w:rsidR="00201AEC" w:rsidRPr="003F1E4D" w:rsidRDefault="00201AEC" w:rsidP="006301DF">
      <w:pPr>
        <w:autoSpaceDE w:val="0"/>
        <w:autoSpaceDN w:val="0"/>
        <w:adjustRightInd w:val="0"/>
        <w:spacing w:after="0"/>
        <w:jc w:val="center"/>
        <w:rPr>
          <w:rFonts w:ascii="Times New Roman" w:eastAsia="Times New Roman" w:hAnsi="Times New Roman" w:cs="Times New Roman"/>
          <w:b/>
          <w:bCs/>
          <w:color w:val="000000"/>
          <w:sz w:val="24"/>
          <w:szCs w:val="24"/>
          <w:lang w:eastAsia="hr-HR"/>
        </w:rPr>
      </w:pPr>
    </w:p>
    <w:p w:rsidR="00201AEC" w:rsidRPr="003F1E4D" w:rsidRDefault="00201AEC" w:rsidP="006301DF">
      <w:pPr>
        <w:autoSpaceDE w:val="0"/>
        <w:autoSpaceDN w:val="0"/>
        <w:adjustRightInd w:val="0"/>
        <w:spacing w:after="0"/>
        <w:jc w:val="center"/>
        <w:rPr>
          <w:rFonts w:ascii="Times New Roman" w:eastAsia="Times New Roman" w:hAnsi="Times New Roman" w:cs="Times New Roman"/>
          <w:b/>
          <w:bCs/>
          <w:color w:val="000000"/>
          <w:sz w:val="24"/>
          <w:szCs w:val="24"/>
          <w:lang w:eastAsia="hr-HR"/>
        </w:rPr>
      </w:pPr>
      <w:bookmarkStart w:id="0" w:name="OLE_LINK66"/>
      <w:r w:rsidRPr="003F1E4D">
        <w:rPr>
          <w:rFonts w:ascii="Times New Roman" w:eastAsia="Times New Roman" w:hAnsi="Times New Roman" w:cs="Times New Roman"/>
          <w:b/>
          <w:bCs/>
          <w:color w:val="000000"/>
          <w:sz w:val="24"/>
          <w:szCs w:val="24"/>
          <w:lang w:eastAsia="hr-HR"/>
        </w:rPr>
        <w:t xml:space="preserve">PROTOKOL </w:t>
      </w:r>
    </w:p>
    <w:p w:rsidR="00201AEC" w:rsidRPr="003F1E4D" w:rsidRDefault="00201AEC" w:rsidP="006301DF">
      <w:pPr>
        <w:autoSpaceDE w:val="0"/>
        <w:autoSpaceDN w:val="0"/>
        <w:adjustRightInd w:val="0"/>
        <w:spacing w:after="0"/>
        <w:jc w:val="center"/>
        <w:rPr>
          <w:rFonts w:ascii="Times New Roman" w:eastAsia="Times New Roman" w:hAnsi="Times New Roman" w:cs="Times New Roman"/>
          <w:b/>
          <w:bCs/>
          <w:color w:val="000000"/>
          <w:sz w:val="24"/>
          <w:szCs w:val="24"/>
          <w:lang w:eastAsia="hr-HR"/>
        </w:rPr>
      </w:pPr>
      <w:r w:rsidRPr="003F1E4D">
        <w:rPr>
          <w:rFonts w:ascii="Times New Roman" w:eastAsia="Times New Roman" w:hAnsi="Times New Roman" w:cs="Times New Roman"/>
          <w:b/>
          <w:bCs/>
          <w:color w:val="000000"/>
          <w:sz w:val="24"/>
          <w:szCs w:val="24"/>
          <w:lang w:eastAsia="hr-HR"/>
        </w:rPr>
        <w:t xml:space="preserve">O POSTUPANJU ŠKOLE U </w:t>
      </w:r>
      <w:r w:rsidR="00995865">
        <w:rPr>
          <w:rFonts w:ascii="Times New Roman" w:eastAsia="Times New Roman" w:hAnsi="Times New Roman" w:cs="Times New Roman"/>
          <w:b/>
          <w:bCs/>
          <w:color w:val="000000"/>
          <w:sz w:val="24"/>
          <w:szCs w:val="24"/>
          <w:lang w:eastAsia="hr-HR"/>
        </w:rPr>
        <w:t>KRIZNIM SITUACIJAMA</w:t>
      </w:r>
    </w:p>
    <w:p w:rsidR="00201AEC" w:rsidRPr="003F1E4D" w:rsidRDefault="00201AEC" w:rsidP="006301DF">
      <w:pPr>
        <w:pStyle w:val="Naslov1"/>
        <w:rPr>
          <w:rFonts w:ascii="Times New Roman" w:eastAsia="Times New Roman" w:hAnsi="Times New Roman" w:cs="Times New Roman"/>
          <w:color w:val="auto"/>
          <w:sz w:val="24"/>
          <w:szCs w:val="24"/>
          <w:lang w:eastAsia="hr-HR"/>
        </w:rPr>
      </w:pPr>
      <w:bookmarkStart w:id="1" w:name="_Toc30407484"/>
      <w:bookmarkEnd w:id="0"/>
      <w:r w:rsidRPr="003F1E4D">
        <w:rPr>
          <w:rFonts w:ascii="Times New Roman" w:eastAsia="Times New Roman" w:hAnsi="Times New Roman" w:cs="Times New Roman"/>
          <w:color w:val="auto"/>
          <w:sz w:val="24"/>
          <w:szCs w:val="24"/>
          <w:lang w:eastAsia="hr-HR"/>
        </w:rPr>
        <w:t>UVOD</w:t>
      </w:r>
      <w:bookmarkEnd w:id="1"/>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Članak 1.</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Protokol se odnosi na prevenciju mogućih situacija povećanog rizika, kao i na postupanje u konkretnim situacijama s ciljem zaštite djece, kao i svih djelatnika koji o njima skrbe u procesu odgoja i obrazovanja. Temelji se na odredbama </w:t>
      </w:r>
      <w:r w:rsidRPr="003F1E4D">
        <w:rPr>
          <w:rFonts w:ascii="Times New Roman" w:eastAsia="TimesNewRoman,Italic" w:hAnsi="Times New Roman" w:cs="Times New Roman"/>
          <w:iCs/>
          <w:color w:val="000000"/>
          <w:sz w:val="24"/>
          <w:szCs w:val="24"/>
          <w:lang w:eastAsia="hr-HR"/>
        </w:rPr>
        <w:t>Zakona o odgoju i obrazovanju u osnovnoj i srednjoj školi, Zakona o zaštiti od nasilja u obitelji, Zakona o radu, Kaznenom zakonu</w:t>
      </w:r>
      <w:r w:rsidRPr="003F1E4D">
        <w:rPr>
          <w:rFonts w:ascii="Times New Roman" w:eastAsia="TimesNewRoman" w:hAnsi="Times New Roman" w:cs="Times New Roman"/>
          <w:color w:val="000000"/>
          <w:sz w:val="24"/>
          <w:szCs w:val="24"/>
          <w:lang w:eastAsia="hr-HR"/>
        </w:rPr>
        <w:t>, na sadržaju i obavezama</w:t>
      </w:r>
      <w:r w:rsidRPr="003F1E4D">
        <w:rPr>
          <w:rFonts w:ascii="Times New Roman" w:eastAsia="TimesNewRoman,Italic" w:hAnsi="Times New Roman" w:cs="Times New Roman"/>
          <w:i/>
          <w:iCs/>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 xml:space="preserve">propisanim </w:t>
      </w:r>
      <w:r w:rsidRPr="003F1E4D">
        <w:rPr>
          <w:rFonts w:ascii="Times New Roman" w:eastAsia="TimesNewRoman,Italic" w:hAnsi="Times New Roman" w:cs="Times New Roman"/>
          <w:iCs/>
          <w:color w:val="000000"/>
          <w:sz w:val="24"/>
          <w:szCs w:val="24"/>
          <w:lang w:eastAsia="hr-HR"/>
        </w:rPr>
        <w:t>Programom aktivnosti za sprječavanje nasilja među djecom i mladima</w:t>
      </w:r>
      <w:r w:rsidRPr="003F1E4D">
        <w:rPr>
          <w:rFonts w:ascii="Times New Roman" w:eastAsia="TimesNewRoman,Italic" w:hAnsi="Times New Roman" w:cs="Times New Roman"/>
          <w:i/>
          <w:iCs/>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kojeg je</w:t>
      </w:r>
      <w:r w:rsidRPr="003F1E4D">
        <w:rPr>
          <w:rFonts w:ascii="Times New Roman" w:eastAsia="TimesNewRoman,Italic" w:hAnsi="Times New Roman" w:cs="Times New Roman"/>
          <w:i/>
          <w:iCs/>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 xml:space="preserve">donijela Vlada Republike Hrvatske 25. veljače 2004., ali i drugim </w:t>
      </w:r>
      <w:proofErr w:type="spellStart"/>
      <w:r w:rsidRPr="003F1E4D">
        <w:rPr>
          <w:rFonts w:ascii="Times New Roman" w:eastAsia="TimesNewRoman" w:hAnsi="Times New Roman" w:cs="Times New Roman"/>
          <w:color w:val="000000"/>
          <w:sz w:val="24"/>
          <w:szCs w:val="24"/>
          <w:lang w:eastAsia="hr-HR"/>
        </w:rPr>
        <w:t>podzakonskim</w:t>
      </w:r>
      <w:proofErr w:type="spellEnd"/>
      <w:r w:rsidRPr="003F1E4D">
        <w:rPr>
          <w:rFonts w:ascii="Times New Roman" w:eastAsia="TimesNewRoman" w:hAnsi="Times New Roman" w:cs="Times New Roman"/>
          <w:color w:val="000000"/>
          <w:sz w:val="24"/>
          <w:szCs w:val="24"/>
          <w:lang w:eastAsia="hr-HR"/>
        </w:rPr>
        <w:t xml:space="preserve"> aktima škole. </w:t>
      </w:r>
      <w:r w:rsidR="00995865">
        <w:rPr>
          <w:rFonts w:ascii="Times New Roman" w:eastAsia="TimesNewRoman" w:hAnsi="Times New Roman" w:cs="Times New Roman"/>
          <w:color w:val="000000"/>
          <w:sz w:val="24"/>
          <w:szCs w:val="24"/>
          <w:lang w:eastAsia="hr-HR"/>
        </w:rPr>
        <w:t>U</w:t>
      </w:r>
      <w:r w:rsidRPr="003F1E4D">
        <w:rPr>
          <w:rFonts w:ascii="Times New Roman" w:eastAsia="TimesNewRoman" w:hAnsi="Times New Roman" w:cs="Times New Roman"/>
          <w:color w:val="000000"/>
          <w:sz w:val="24"/>
          <w:szCs w:val="24"/>
          <w:lang w:eastAsia="hr-HR"/>
        </w:rPr>
        <w:t>tvrđuje obveze i odgovornosti, kao i načine postupanja ravnatelj</w:t>
      </w:r>
      <w:r w:rsidR="00995865">
        <w:rPr>
          <w:rFonts w:ascii="Times New Roman" w:eastAsia="TimesNewRoman" w:hAnsi="Times New Roman" w:cs="Times New Roman"/>
          <w:color w:val="000000"/>
          <w:sz w:val="24"/>
          <w:szCs w:val="24"/>
          <w:lang w:eastAsia="hr-HR"/>
        </w:rPr>
        <w:t>ice</w:t>
      </w:r>
      <w:r w:rsidRPr="003F1E4D">
        <w:rPr>
          <w:rFonts w:ascii="Times New Roman" w:eastAsia="TimesNewRoman" w:hAnsi="Times New Roman" w:cs="Times New Roman"/>
          <w:color w:val="000000"/>
          <w:sz w:val="24"/>
          <w:szCs w:val="24"/>
          <w:lang w:eastAsia="hr-HR"/>
        </w:rPr>
        <w:t xml:space="preserve">, stručnog suradnika, </w:t>
      </w:r>
      <w:r w:rsidR="00995865">
        <w:rPr>
          <w:rFonts w:ascii="Times New Roman" w:eastAsia="TimesNewRoman" w:hAnsi="Times New Roman" w:cs="Times New Roman"/>
          <w:color w:val="000000"/>
          <w:sz w:val="24"/>
          <w:szCs w:val="24"/>
          <w:lang w:eastAsia="hr-HR"/>
        </w:rPr>
        <w:t>učitelja</w:t>
      </w:r>
      <w:r w:rsidRPr="003F1E4D">
        <w:rPr>
          <w:rFonts w:ascii="Times New Roman" w:eastAsia="TimesNewRoman" w:hAnsi="Times New Roman" w:cs="Times New Roman"/>
          <w:color w:val="000000"/>
          <w:sz w:val="24"/>
          <w:szCs w:val="24"/>
          <w:lang w:eastAsia="hr-HR"/>
        </w:rPr>
        <w:t>, učenika, dr</w:t>
      </w:r>
      <w:r w:rsidR="00995865">
        <w:rPr>
          <w:rFonts w:ascii="Times New Roman" w:eastAsia="TimesNewRoman" w:hAnsi="Times New Roman" w:cs="Times New Roman"/>
          <w:color w:val="000000"/>
          <w:sz w:val="24"/>
          <w:szCs w:val="24"/>
          <w:lang w:eastAsia="hr-HR"/>
        </w:rPr>
        <w:t>ugih</w:t>
      </w:r>
      <w:r w:rsidRPr="003F1E4D">
        <w:rPr>
          <w:rFonts w:ascii="Times New Roman" w:eastAsia="TimesNewRoman" w:hAnsi="Times New Roman" w:cs="Times New Roman"/>
          <w:color w:val="000000"/>
          <w:sz w:val="24"/>
          <w:szCs w:val="24"/>
          <w:lang w:eastAsia="hr-HR"/>
        </w:rPr>
        <w:t xml:space="preserve"> djelatnika škole i</w:t>
      </w:r>
      <w:r w:rsidR="00995865">
        <w:rPr>
          <w:rFonts w:ascii="Times New Roman" w:eastAsia="TimesNewRoman" w:hAnsi="Times New Roman" w:cs="Times New Roman"/>
          <w:color w:val="000000"/>
          <w:sz w:val="24"/>
          <w:szCs w:val="24"/>
          <w:lang w:eastAsia="hr-HR"/>
        </w:rPr>
        <w:t>/i</w:t>
      </w:r>
      <w:r w:rsidRPr="003F1E4D">
        <w:rPr>
          <w:rFonts w:ascii="Times New Roman" w:eastAsia="TimesNewRoman" w:hAnsi="Times New Roman" w:cs="Times New Roman"/>
          <w:color w:val="000000"/>
          <w:sz w:val="24"/>
          <w:szCs w:val="24"/>
          <w:lang w:eastAsia="hr-HR"/>
        </w:rPr>
        <w:t>li roditelja (skrbnika</w:t>
      </w:r>
      <w:r w:rsidR="00995865">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 xml:space="preserve"> djeteta</w:t>
      </w:r>
      <w:r w:rsidR="00995865">
        <w:rPr>
          <w:rFonts w:ascii="Times New Roman" w:eastAsia="TimesNewRoman" w:hAnsi="Times New Roman" w:cs="Times New Roman"/>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Protokol treba biti izvješen na vidnom i svima dostupnom mjestu u </w:t>
      </w:r>
      <w:r w:rsidR="003F74B6">
        <w:rPr>
          <w:rFonts w:ascii="Times New Roman" w:eastAsia="TimesNewRoman" w:hAnsi="Times New Roman" w:cs="Times New Roman"/>
          <w:color w:val="000000"/>
          <w:sz w:val="24"/>
          <w:szCs w:val="24"/>
          <w:lang w:eastAsia="hr-HR"/>
        </w:rPr>
        <w:t xml:space="preserve">Osnovnoj </w:t>
      </w:r>
      <w:r w:rsidRPr="003F1E4D">
        <w:rPr>
          <w:rFonts w:ascii="Times New Roman" w:eastAsia="TimesNewRoman" w:hAnsi="Times New Roman" w:cs="Times New Roman"/>
          <w:color w:val="000000"/>
          <w:sz w:val="24"/>
          <w:szCs w:val="24"/>
          <w:lang w:eastAsia="hr-HR"/>
        </w:rPr>
        <w:t xml:space="preserve">školi </w:t>
      </w:r>
      <w:r w:rsidR="003F74B6">
        <w:rPr>
          <w:rFonts w:ascii="Times New Roman" w:eastAsia="TimesNewRoman" w:hAnsi="Times New Roman" w:cs="Times New Roman"/>
          <w:color w:val="000000"/>
          <w:sz w:val="24"/>
          <w:szCs w:val="24"/>
          <w:lang w:eastAsia="hr-HR"/>
        </w:rPr>
        <w:t>Pirovac</w:t>
      </w:r>
      <w:r w:rsidR="006C5965" w:rsidRPr="003F1E4D">
        <w:rPr>
          <w:rFonts w:ascii="Times New Roman" w:eastAsia="TimesNewRoman" w:hAnsi="Times New Roman" w:cs="Times New Roman"/>
          <w:color w:val="000000"/>
          <w:sz w:val="24"/>
          <w:szCs w:val="24"/>
          <w:lang w:eastAsia="hr-HR"/>
        </w:rPr>
        <w:t xml:space="preserve">, </w:t>
      </w:r>
      <w:r w:rsidR="003F74B6">
        <w:rPr>
          <w:rFonts w:ascii="Times New Roman" w:eastAsia="TimesNewRoman" w:hAnsi="Times New Roman" w:cs="Times New Roman"/>
          <w:color w:val="000000"/>
          <w:sz w:val="24"/>
          <w:szCs w:val="24"/>
          <w:lang w:eastAsia="hr-HR"/>
        </w:rPr>
        <w:t>Pirovac</w:t>
      </w:r>
      <w:r w:rsidR="006C5965"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 xml:space="preserve"> (u daljnjem tekstu: Škola). </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O načinima i koracima postupanja svih sudionika u procesu odgoja i obrazovanja potrebno je upoznati učenike na satovima razrednika te roditelje na prvom roditeljskom sastanku svake školske godine (po potrebi i češće).</w:t>
      </w:r>
    </w:p>
    <w:p w:rsidR="00201AEC" w:rsidRPr="003F1E4D" w:rsidRDefault="00201AEC" w:rsidP="006301DF">
      <w:pPr>
        <w:autoSpaceDE w:val="0"/>
        <w:autoSpaceDN w:val="0"/>
        <w:adjustRightInd w:val="0"/>
        <w:spacing w:after="0"/>
        <w:rPr>
          <w:rFonts w:ascii="Times New Roman" w:eastAsia="TimesNewRoman" w:hAnsi="Times New Roman" w:cs="Times New Roman"/>
          <w:color w:val="000000"/>
          <w:sz w:val="24"/>
          <w:szCs w:val="24"/>
          <w:lang w:eastAsia="hr-HR"/>
        </w:rPr>
      </w:pPr>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Članak 2.</w:t>
      </w:r>
    </w:p>
    <w:p w:rsidR="003F74B6" w:rsidRDefault="003F74B6" w:rsidP="006301DF">
      <w:pPr>
        <w:jc w:val="both"/>
        <w:rPr>
          <w:rFonts w:ascii="Times New Roman" w:hAnsi="Times New Roman"/>
          <w:sz w:val="24"/>
          <w:szCs w:val="24"/>
        </w:rPr>
      </w:pPr>
      <w:r w:rsidRPr="00466607">
        <w:rPr>
          <w:rFonts w:ascii="Times New Roman" w:hAnsi="Times New Roman"/>
          <w:sz w:val="24"/>
          <w:szCs w:val="24"/>
        </w:rPr>
        <w:t>Djeca imaju pravo na potporu, zaštitu i vođenje odraslih, kao i pravo na aktivno sudjelovanje i postupno preuzimanje odgovorno</w:t>
      </w:r>
      <w:r>
        <w:rPr>
          <w:rFonts w:ascii="Times New Roman" w:hAnsi="Times New Roman"/>
          <w:sz w:val="24"/>
          <w:szCs w:val="24"/>
        </w:rPr>
        <w:t xml:space="preserve">sti u skladu sa svojim sposobnostima, </w:t>
      </w:r>
      <w:r w:rsidRPr="00466607">
        <w:rPr>
          <w:rFonts w:ascii="Times New Roman" w:hAnsi="Times New Roman"/>
          <w:sz w:val="24"/>
          <w:szCs w:val="24"/>
        </w:rPr>
        <w:t>u</w:t>
      </w:r>
      <w:r>
        <w:rPr>
          <w:rFonts w:ascii="Times New Roman" w:hAnsi="Times New Roman"/>
          <w:sz w:val="24"/>
          <w:szCs w:val="24"/>
        </w:rPr>
        <w:t>z prihvać</w:t>
      </w:r>
      <w:r w:rsidRPr="00466607">
        <w:rPr>
          <w:rFonts w:ascii="Times New Roman" w:hAnsi="Times New Roman"/>
          <w:sz w:val="24"/>
          <w:szCs w:val="24"/>
        </w:rPr>
        <w:t>anje da škola ima važnu i nezamjenj</w:t>
      </w:r>
      <w:r>
        <w:rPr>
          <w:rFonts w:ascii="Times New Roman" w:hAnsi="Times New Roman"/>
          <w:sz w:val="24"/>
          <w:szCs w:val="24"/>
        </w:rPr>
        <w:t xml:space="preserve">ivu ulogu u odgoju djece. Uzroci neprihvatljivih ponašanja mogu se otkloniti samo uz </w:t>
      </w:r>
      <w:r w:rsidRPr="00466607">
        <w:rPr>
          <w:rFonts w:ascii="Times New Roman" w:hAnsi="Times New Roman"/>
          <w:sz w:val="24"/>
          <w:szCs w:val="24"/>
        </w:rPr>
        <w:t xml:space="preserve">suradnju </w:t>
      </w:r>
      <w:r>
        <w:rPr>
          <w:rFonts w:ascii="Times New Roman" w:hAnsi="Times New Roman"/>
          <w:sz w:val="24"/>
          <w:szCs w:val="24"/>
        </w:rPr>
        <w:t>i zajedničko djelovanje</w:t>
      </w:r>
      <w:r w:rsidRPr="00466607">
        <w:rPr>
          <w:rFonts w:ascii="Times New Roman" w:hAnsi="Times New Roman"/>
          <w:sz w:val="24"/>
          <w:szCs w:val="24"/>
        </w:rPr>
        <w:t xml:space="preserve"> učenika, uči</w:t>
      </w:r>
      <w:r>
        <w:rPr>
          <w:rFonts w:ascii="Times New Roman" w:hAnsi="Times New Roman"/>
          <w:sz w:val="24"/>
          <w:szCs w:val="24"/>
        </w:rPr>
        <w:t xml:space="preserve">telja, stručnih suradnika, </w:t>
      </w:r>
      <w:r w:rsidRPr="00466607">
        <w:rPr>
          <w:rFonts w:ascii="Times New Roman" w:hAnsi="Times New Roman"/>
          <w:sz w:val="24"/>
          <w:szCs w:val="24"/>
        </w:rPr>
        <w:t xml:space="preserve">drugih zaposlenika škole, roditelja i </w:t>
      </w:r>
      <w:r>
        <w:rPr>
          <w:rFonts w:ascii="Times New Roman" w:hAnsi="Times New Roman"/>
          <w:sz w:val="24"/>
          <w:szCs w:val="24"/>
        </w:rPr>
        <w:t xml:space="preserve">šire </w:t>
      </w:r>
      <w:r w:rsidRPr="00466607">
        <w:rPr>
          <w:rFonts w:ascii="Times New Roman" w:hAnsi="Times New Roman"/>
          <w:sz w:val="24"/>
          <w:szCs w:val="24"/>
        </w:rPr>
        <w:t>društvene za</w:t>
      </w:r>
      <w:r>
        <w:rPr>
          <w:rFonts w:ascii="Times New Roman" w:hAnsi="Times New Roman"/>
          <w:sz w:val="24"/>
          <w:szCs w:val="24"/>
        </w:rPr>
        <w:t>jednice na stvaranju sigurnog i poticajnog okruženja.</w:t>
      </w:r>
    </w:p>
    <w:p w:rsidR="003F74B6" w:rsidRDefault="003F74B6" w:rsidP="006301DF">
      <w:pPr>
        <w:jc w:val="both"/>
        <w:rPr>
          <w:rFonts w:ascii="Times New Roman" w:hAnsi="Times New Roman"/>
          <w:sz w:val="24"/>
          <w:szCs w:val="24"/>
        </w:rPr>
      </w:pPr>
      <w:r w:rsidRPr="00466607">
        <w:rPr>
          <w:rFonts w:ascii="Times New Roman" w:hAnsi="Times New Roman"/>
          <w:sz w:val="24"/>
          <w:szCs w:val="24"/>
        </w:rPr>
        <w:t>Tijekom školske godine škola osmišljava i provodi preventivne programe koji imaju za cilj smanjivanje učestalosti i intenzi</w:t>
      </w:r>
      <w:r>
        <w:rPr>
          <w:rFonts w:ascii="Times New Roman" w:hAnsi="Times New Roman"/>
          <w:sz w:val="24"/>
          <w:szCs w:val="24"/>
        </w:rPr>
        <w:t xml:space="preserve">teta vršnjačkog zlostavljanja. </w:t>
      </w:r>
      <w:r w:rsidRPr="00466607">
        <w:rPr>
          <w:rFonts w:ascii="Times New Roman" w:hAnsi="Times New Roman"/>
          <w:sz w:val="24"/>
          <w:szCs w:val="24"/>
        </w:rPr>
        <w:t>Zajednička pravila učenika, učitelja i roditelja pridonose rješavanju potencijalnih problema i stvaranju sigurnog i poticajnog okruženja u razredu i cijeloj školi.</w:t>
      </w:r>
    </w:p>
    <w:p w:rsidR="00381F5A" w:rsidRDefault="00381F5A" w:rsidP="003F74B6">
      <w:pPr>
        <w:autoSpaceDE w:val="0"/>
        <w:autoSpaceDN w:val="0"/>
        <w:adjustRightInd w:val="0"/>
        <w:spacing w:after="0" w:line="240" w:lineRule="auto"/>
        <w:jc w:val="center"/>
        <w:rPr>
          <w:rFonts w:ascii="Times New Roman" w:eastAsia="TimesNewRoman" w:hAnsi="Times New Roman" w:cs="Times New Roman"/>
          <w:b/>
          <w:color w:val="000000"/>
          <w:sz w:val="24"/>
          <w:szCs w:val="24"/>
          <w:lang w:eastAsia="hr-HR"/>
        </w:rPr>
      </w:pPr>
    </w:p>
    <w:p w:rsidR="003F74B6" w:rsidRPr="003F1E4D" w:rsidRDefault="003F74B6" w:rsidP="003F74B6">
      <w:pPr>
        <w:autoSpaceDE w:val="0"/>
        <w:autoSpaceDN w:val="0"/>
        <w:adjustRightInd w:val="0"/>
        <w:spacing w:after="0" w:line="240" w:lineRule="auto"/>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lastRenderedPageBreak/>
        <w:t>Članak 3.</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Protokol sadrži:</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1. općeprihvaćenu definiciju nasilja;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2. postupanje škole u slučaju nasilja među djecom;</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3. postupanje škole u slučaju običnog vršnjačkog sukoba;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4. postupanje škole u slučaju saznanja ili sumnje o nasilju u obitelji;</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5.</w:t>
      </w:r>
      <w:r w:rsidR="003F74B6">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 xml:space="preserve">postupanje škole u slučaju nasilja prema učenicima od strane odrasle osobe u </w:t>
      </w:r>
      <w:r w:rsidR="007456B2"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školi (</w:t>
      </w:r>
      <w:r w:rsidR="003F74B6">
        <w:rPr>
          <w:rFonts w:ascii="Times New Roman" w:eastAsia="TimesNewRoman" w:hAnsi="Times New Roman" w:cs="Times New Roman"/>
          <w:color w:val="000000"/>
          <w:sz w:val="24"/>
          <w:szCs w:val="24"/>
          <w:lang w:eastAsia="hr-HR"/>
        </w:rPr>
        <w:t>učitelj</w:t>
      </w:r>
      <w:r w:rsidRPr="003F1E4D">
        <w:rPr>
          <w:rFonts w:ascii="Times New Roman" w:eastAsia="TimesNewRoman" w:hAnsi="Times New Roman" w:cs="Times New Roman"/>
          <w:color w:val="000000"/>
          <w:sz w:val="24"/>
          <w:szCs w:val="24"/>
          <w:lang w:eastAsia="hr-HR"/>
        </w:rPr>
        <w:t>a, roditelja, drugih zaposlenika škole, nepoznatih osoba);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6. postupanje škole u slučaju nasilnog ponašanja odrasle osobe nad odraslom osobom u školi;</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7. postupanje škole u slučaju nasilja prema djelatnicima škole od strane učenika škole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8. evidencija škole o sukobima i nasilju u školi</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9. obrazac za opis događaja koji popunjava osoba koja je izazvala događaj.</w:t>
      </w:r>
    </w:p>
    <w:p w:rsidR="00201AEC" w:rsidRPr="003F1E4D" w:rsidRDefault="00201AEC" w:rsidP="006301DF">
      <w:pPr>
        <w:autoSpaceDE w:val="0"/>
        <w:autoSpaceDN w:val="0"/>
        <w:adjustRightInd w:val="0"/>
        <w:spacing w:after="0"/>
        <w:rPr>
          <w:rFonts w:ascii="Times New Roman" w:eastAsia="TimesNewRoman" w:hAnsi="Times New Roman" w:cs="Times New Roman"/>
          <w:color w:val="000000"/>
          <w:sz w:val="24"/>
          <w:szCs w:val="24"/>
          <w:lang w:eastAsia="hr-HR"/>
        </w:rPr>
      </w:pPr>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3F74B6">
        <w:rPr>
          <w:rFonts w:ascii="Times New Roman" w:eastAsia="TimesNewRoman" w:hAnsi="Times New Roman" w:cs="Times New Roman"/>
          <w:b/>
          <w:color w:val="000000"/>
          <w:sz w:val="24"/>
          <w:szCs w:val="24"/>
          <w:lang w:eastAsia="hr-HR"/>
        </w:rPr>
        <w:t>4</w:t>
      </w:r>
      <w:r w:rsidRPr="003F1E4D">
        <w:rPr>
          <w:rFonts w:ascii="Times New Roman" w:eastAsia="TimesNewRoman" w:hAnsi="Times New Roman" w:cs="Times New Roman"/>
          <w:b/>
          <w:color w:val="000000"/>
          <w:sz w:val="24"/>
          <w:szCs w:val="24"/>
          <w:lang w:eastAsia="hr-HR"/>
        </w:rPr>
        <w:t>.</w:t>
      </w:r>
    </w:p>
    <w:p w:rsidR="00256CDA" w:rsidRPr="003F1E4D" w:rsidRDefault="00201AEC" w:rsidP="006301DF">
      <w:pPr>
        <w:autoSpaceDE w:val="0"/>
        <w:autoSpaceDN w:val="0"/>
        <w:adjustRightInd w:val="0"/>
        <w:spacing w:after="0"/>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 xml:space="preserve">Koordinatori protokola o postupanju škole u kriznim situacijama </w:t>
      </w:r>
      <w:r w:rsidR="00DD34C3" w:rsidRPr="003F1E4D">
        <w:rPr>
          <w:rFonts w:ascii="Times New Roman" w:eastAsia="TimesNewRoman" w:hAnsi="Times New Roman" w:cs="Times New Roman"/>
          <w:sz w:val="24"/>
          <w:szCs w:val="24"/>
          <w:lang w:eastAsia="hr-HR"/>
        </w:rPr>
        <w:t xml:space="preserve">je stručni  suradnik </w:t>
      </w:r>
      <w:r w:rsidRPr="003F1E4D">
        <w:rPr>
          <w:rFonts w:ascii="Times New Roman" w:eastAsia="TimesNewRoman" w:hAnsi="Times New Roman" w:cs="Times New Roman"/>
          <w:sz w:val="24"/>
          <w:szCs w:val="24"/>
          <w:lang w:eastAsia="hr-HR"/>
        </w:rPr>
        <w:t xml:space="preserve"> pedagog</w:t>
      </w:r>
      <w:r w:rsidR="00DD34C3" w:rsidRPr="003F1E4D">
        <w:rPr>
          <w:rFonts w:ascii="Times New Roman" w:eastAsia="TimesNewRoman" w:hAnsi="Times New Roman" w:cs="Times New Roman"/>
          <w:sz w:val="24"/>
          <w:szCs w:val="24"/>
          <w:lang w:eastAsia="hr-HR"/>
        </w:rPr>
        <w:t xml:space="preserve"> </w:t>
      </w:r>
      <w:r w:rsidR="00121F51" w:rsidRPr="003F1E4D">
        <w:rPr>
          <w:rFonts w:ascii="Times New Roman" w:eastAsia="TimesNewRoman" w:hAnsi="Times New Roman" w:cs="Times New Roman"/>
          <w:sz w:val="24"/>
          <w:szCs w:val="24"/>
          <w:lang w:eastAsia="hr-HR"/>
        </w:rPr>
        <w:t xml:space="preserve"> </w:t>
      </w:r>
      <w:r w:rsidR="00C25226" w:rsidRPr="003F1E4D">
        <w:rPr>
          <w:rFonts w:ascii="Times New Roman" w:eastAsia="TimesNewRoman" w:hAnsi="Times New Roman" w:cs="Times New Roman"/>
          <w:sz w:val="24"/>
          <w:szCs w:val="24"/>
          <w:lang w:eastAsia="hr-HR"/>
        </w:rPr>
        <w:t>š</w:t>
      </w:r>
      <w:r w:rsidR="00DD34C3" w:rsidRPr="003F1E4D">
        <w:rPr>
          <w:rFonts w:ascii="Times New Roman" w:eastAsia="TimesNewRoman" w:hAnsi="Times New Roman" w:cs="Times New Roman"/>
          <w:sz w:val="24"/>
          <w:szCs w:val="24"/>
          <w:lang w:eastAsia="hr-HR"/>
        </w:rPr>
        <w:t>kole.</w:t>
      </w:r>
      <w:r w:rsidR="0092752A" w:rsidRPr="003F1E4D">
        <w:rPr>
          <w:rFonts w:ascii="Times New Roman" w:eastAsia="TimesNewRoman" w:hAnsi="Times New Roman" w:cs="Times New Roman"/>
          <w:sz w:val="24"/>
          <w:szCs w:val="24"/>
          <w:lang w:eastAsia="hr-HR"/>
        </w:rPr>
        <w:t xml:space="preserve">  </w:t>
      </w:r>
    </w:p>
    <w:p w:rsidR="003A5428" w:rsidRPr="006301DF" w:rsidRDefault="00201AEC" w:rsidP="006301DF">
      <w:pPr>
        <w:pStyle w:val="Naslov1"/>
        <w:numPr>
          <w:ilvl w:val="0"/>
          <w:numId w:val="9"/>
        </w:numPr>
        <w:rPr>
          <w:sz w:val="28"/>
          <w:szCs w:val="28"/>
        </w:rPr>
      </w:pPr>
      <w:bookmarkStart w:id="2" w:name="_Toc30407485"/>
      <w:r w:rsidRPr="006301DF">
        <w:rPr>
          <w:sz w:val="28"/>
          <w:szCs w:val="28"/>
        </w:rPr>
        <w:t>OPĆEPRIHVAĆENA DEFINICIJA NASILJA</w:t>
      </w:r>
      <w:bookmarkEnd w:id="2"/>
    </w:p>
    <w:p w:rsidR="00256CDA" w:rsidRPr="003F1E4D" w:rsidRDefault="00256CDA" w:rsidP="006301DF">
      <w:pPr>
        <w:autoSpaceDE w:val="0"/>
        <w:autoSpaceDN w:val="0"/>
        <w:adjustRightInd w:val="0"/>
        <w:spacing w:after="0"/>
        <w:rPr>
          <w:rFonts w:ascii="Times New Roman" w:hAnsi="Times New Roman" w:cs="Times New Roman"/>
          <w:sz w:val="24"/>
          <w:szCs w:val="24"/>
          <w:lang w:eastAsia="hr-HR"/>
        </w:rPr>
      </w:pPr>
    </w:p>
    <w:p w:rsidR="00917D9D" w:rsidRPr="003F1E4D" w:rsidRDefault="00917D9D" w:rsidP="006301DF">
      <w:pPr>
        <w:autoSpaceDE w:val="0"/>
        <w:autoSpaceDN w:val="0"/>
        <w:adjustRightInd w:val="0"/>
        <w:spacing w:after="0"/>
        <w:jc w:val="center"/>
        <w:rPr>
          <w:rFonts w:ascii="Times New Roman" w:hAnsi="Times New Roman" w:cs="Times New Roman"/>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6570B6">
        <w:rPr>
          <w:rFonts w:ascii="Times New Roman" w:eastAsia="TimesNewRoman" w:hAnsi="Times New Roman" w:cs="Times New Roman"/>
          <w:b/>
          <w:color w:val="000000"/>
          <w:sz w:val="24"/>
          <w:szCs w:val="24"/>
          <w:lang w:eastAsia="hr-HR"/>
        </w:rPr>
        <w:t>5</w:t>
      </w:r>
      <w:r w:rsidRPr="003F1E4D">
        <w:rPr>
          <w:rFonts w:ascii="Times New Roman" w:eastAsia="TimesNewRoman" w:hAnsi="Times New Roman" w:cs="Times New Roman"/>
          <w:b/>
          <w:color w:val="000000"/>
          <w:sz w:val="24"/>
          <w:szCs w:val="24"/>
          <w:lang w:eastAsia="hr-HR"/>
        </w:rPr>
        <w:t>.</w:t>
      </w:r>
    </w:p>
    <w:p w:rsidR="00201AEC" w:rsidRPr="003F74B6" w:rsidRDefault="00201AEC" w:rsidP="006301DF">
      <w:pPr>
        <w:autoSpaceDE w:val="0"/>
        <w:autoSpaceDN w:val="0"/>
        <w:adjustRightInd w:val="0"/>
        <w:spacing w:after="0"/>
        <w:jc w:val="both"/>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color w:val="000000"/>
          <w:sz w:val="24"/>
          <w:szCs w:val="24"/>
          <w:lang w:eastAsia="hr-HR"/>
        </w:rPr>
        <w:t xml:space="preserve">Definicija nasilja i običnog sukoba vršnjaka preuzeta je iz </w:t>
      </w:r>
      <w:r w:rsidRPr="003F1E4D">
        <w:rPr>
          <w:rFonts w:ascii="Times New Roman" w:eastAsia="TimesNewRoman,Italic" w:hAnsi="Times New Roman" w:cs="Times New Roman"/>
          <w:i/>
          <w:iCs/>
          <w:color w:val="000000"/>
          <w:sz w:val="24"/>
          <w:szCs w:val="24"/>
          <w:lang w:eastAsia="hr-HR"/>
        </w:rPr>
        <w:t xml:space="preserve">Protokola o nasilju među djecom </w:t>
      </w:r>
      <w:r w:rsidRPr="003F1E4D">
        <w:rPr>
          <w:rFonts w:ascii="Times New Roman" w:eastAsia="TimesNewRoman" w:hAnsi="Times New Roman" w:cs="Times New Roman"/>
          <w:color w:val="000000"/>
          <w:sz w:val="24"/>
          <w:szCs w:val="24"/>
          <w:lang w:eastAsia="hr-HR"/>
        </w:rPr>
        <w:t xml:space="preserve">kojeg je donijela </w:t>
      </w:r>
      <w:r w:rsidRPr="003F74B6">
        <w:rPr>
          <w:rFonts w:ascii="Times New Roman" w:eastAsia="TimesNewRoman" w:hAnsi="Times New Roman" w:cs="Times New Roman"/>
          <w:i/>
          <w:color w:val="000000"/>
          <w:sz w:val="24"/>
          <w:szCs w:val="24"/>
          <w:lang w:eastAsia="hr-HR"/>
        </w:rPr>
        <w:t>Vlada Republike Hrvatske</w:t>
      </w:r>
      <w:r w:rsidRPr="003F1E4D">
        <w:rPr>
          <w:rFonts w:ascii="Times New Roman" w:eastAsia="TimesNewRoman" w:hAnsi="Times New Roman" w:cs="Times New Roman"/>
          <w:color w:val="000000"/>
          <w:sz w:val="24"/>
          <w:szCs w:val="24"/>
          <w:lang w:eastAsia="hr-HR"/>
        </w:rPr>
        <w:t xml:space="preserve"> u </w:t>
      </w:r>
      <w:r w:rsidRPr="003F74B6">
        <w:rPr>
          <w:rFonts w:ascii="Times New Roman" w:eastAsia="TimesNewRoman" w:hAnsi="Times New Roman" w:cs="Times New Roman"/>
          <w:i/>
          <w:color w:val="000000"/>
          <w:sz w:val="24"/>
          <w:szCs w:val="24"/>
          <w:lang w:eastAsia="hr-HR"/>
        </w:rPr>
        <w:t>listopadu 2004.</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Nasiljem među djecom i mladima smatra se osobito:</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namjerno uzrokovani fizički napad u bilo kojem obliku, primjerice: udaranje, guranje, gađanje, šamaranje, čupanje, zaključavanje, napad različitim predmetima, pljuvanje i slično bez obzira da li je kod napadnutog djeteta nastupila tjelesna povreda,</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Nasilje podrazumijeva šest određujućih čimbenika: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namjera da se drugom nanese šteta ili ozljeda;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intenzitet i trajanje (opetovanost nasilničkog ponašanja);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lastRenderedPageBreak/>
        <w:t xml:space="preserve">• </w:t>
      </w:r>
      <w:r w:rsidRPr="003F1E4D">
        <w:rPr>
          <w:rFonts w:ascii="Times New Roman" w:eastAsia="TimesNewRoman" w:hAnsi="Times New Roman" w:cs="Times New Roman"/>
          <w:color w:val="000000"/>
          <w:sz w:val="24"/>
          <w:szCs w:val="24"/>
          <w:lang w:eastAsia="hr-HR"/>
        </w:rPr>
        <w:t>moć nasilnika (</w:t>
      </w:r>
      <w:proofErr w:type="spellStart"/>
      <w:r w:rsidRPr="003F1E4D">
        <w:rPr>
          <w:rFonts w:ascii="Times New Roman" w:eastAsia="TimesNewRoman" w:hAnsi="Times New Roman" w:cs="Times New Roman"/>
          <w:color w:val="000000"/>
          <w:sz w:val="24"/>
          <w:szCs w:val="24"/>
          <w:lang w:eastAsia="hr-HR"/>
        </w:rPr>
        <w:t>nesrazmjer</w:t>
      </w:r>
      <w:proofErr w:type="spellEnd"/>
      <w:r w:rsidRPr="003F1E4D">
        <w:rPr>
          <w:rFonts w:ascii="Times New Roman" w:eastAsia="TimesNewRoman" w:hAnsi="Times New Roman" w:cs="Times New Roman"/>
          <w:color w:val="000000"/>
          <w:sz w:val="24"/>
          <w:szCs w:val="24"/>
          <w:lang w:eastAsia="hr-HR"/>
        </w:rPr>
        <w:t xml:space="preserve"> obzirom na dob, snagu, brojčana nadmoć);</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ranjivost i nemoć žrtve;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manjak podrške;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posljedice.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U svim slučajevima nasilja među djecom koji su definirani navedenim čimbenicima škola je dužna postupati u skladu s </w:t>
      </w:r>
      <w:r w:rsidRPr="003F1E4D">
        <w:rPr>
          <w:rFonts w:ascii="Times New Roman" w:eastAsia="TimesNewRoman,Italic" w:hAnsi="Times New Roman" w:cs="Times New Roman"/>
          <w:iCs/>
          <w:color w:val="000000"/>
          <w:sz w:val="24"/>
          <w:szCs w:val="24"/>
          <w:lang w:eastAsia="hr-HR"/>
        </w:rPr>
        <w:t>Protokolom o postupanju u slučaju nasilja među djecom i</w:t>
      </w:r>
      <w:r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Italic" w:hAnsi="Times New Roman" w:cs="Times New Roman"/>
          <w:iCs/>
          <w:color w:val="000000"/>
          <w:sz w:val="24"/>
          <w:szCs w:val="24"/>
          <w:lang w:eastAsia="hr-HR"/>
        </w:rPr>
        <w:t xml:space="preserve">mladima </w:t>
      </w:r>
      <w:r w:rsidRPr="003F1E4D">
        <w:rPr>
          <w:rFonts w:ascii="Times New Roman" w:eastAsia="TimesNewRoman" w:hAnsi="Times New Roman" w:cs="Times New Roman"/>
          <w:color w:val="000000"/>
          <w:sz w:val="24"/>
          <w:szCs w:val="24"/>
          <w:lang w:eastAsia="hr-HR"/>
        </w:rPr>
        <w:t>kojeg je donijela Vlada Republike Hrvatske u listopadu 2004.</w:t>
      </w:r>
    </w:p>
    <w:p w:rsidR="00201AEC" w:rsidRPr="003F1E4D" w:rsidRDefault="00201AEC" w:rsidP="006301DF">
      <w:pPr>
        <w:autoSpaceDE w:val="0"/>
        <w:autoSpaceDN w:val="0"/>
        <w:adjustRightInd w:val="0"/>
        <w:spacing w:after="0"/>
        <w:rPr>
          <w:rFonts w:ascii="Times New Roman" w:eastAsia="TimesNewRoman" w:hAnsi="Times New Roman" w:cs="Times New Roman"/>
          <w:color w:val="000000"/>
          <w:sz w:val="24"/>
          <w:szCs w:val="24"/>
          <w:lang w:eastAsia="hr-HR"/>
        </w:rPr>
      </w:pPr>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3F74B6">
        <w:rPr>
          <w:rFonts w:ascii="Times New Roman" w:eastAsia="TimesNewRoman" w:hAnsi="Times New Roman" w:cs="Times New Roman"/>
          <w:b/>
          <w:color w:val="000000"/>
          <w:sz w:val="24"/>
          <w:szCs w:val="24"/>
          <w:lang w:eastAsia="hr-HR"/>
        </w:rPr>
        <w:t>6</w:t>
      </w:r>
      <w:r w:rsidRPr="003F1E4D">
        <w:rPr>
          <w:rFonts w:ascii="Times New Roman" w:eastAsia="TimesNewRoman" w:hAnsi="Times New Roman" w:cs="Times New Roman"/>
          <w:b/>
          <w:color w:val="000000"/>
          <w:sz w:val="24"/>
          <w:szCs w:val="24"/>
          <w:lang w:eastAsia="hr-HR"/>
        </w:rPr>
        <w:t>.</w:t>
      </w:r>
    </w:p>
    <w:p w:rsidR="006301DF"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Nužno je razlikovati nasilje (zlostavljanje) među djecom i mladima od običnog sukoba vršnjaka. </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Obični</w:t>
      </w:r>
      <w:r w:rsidR="003F74B6">
        <w:rPr>
          <w:rFonts w:ascii="Times New Roman" w:eastAsia="TimesNewRoman" w:hAnsi="Times New Roman" w:cs="Times New Roman"/>
          <w:color w:val="000000"/>
          <w:sz w:val="24"/>
          <w:szCs w:val="24"/>
          <w:lang w:eastAsia="hr-HR"/>
        </w:rPr>
        <w:t xml:space="preserve">/vršnjački </w:t>
      </w:r>
      <w:r w:rsidRPr="003F1E4D">
        <w:rPr>
          <w:rFonts w:ascii="Times New Roman" w:eastAsia="TimesNewRoman" w:hAnsi="Times New Roman" w:cs="Times New Roman"/>
          <w:color w:val="000000"/>
          <w:sz w:val="24"/>
          <w:szCs w:val="24"/>
          <w:lang w:eastAsia="hr-HR"/>
        </w:rPr>
        <w:t>sukob vršnjaka ima slijedeća obilježja: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1. nema elemenata navedenih za nasilništvo: radi se o sukobu vršnjaka koji oni ne rješavaju na miran, nego na neki drugi način (ne postupaju jedan prema drugome s namjerom ozljeđivanja ili nanošenja štete, nema </w:t>
      </w:r>
      <w:proofErr w:type="spellStart"/>
      <w:r w:rsidRPr="003F1E4D">
        <w:rPr>
          <w:rFonts w:ascii="Times New Roman" w:eastAsia="TimesNewRoman" w:hAnsi="Times New Roman" w:cs="Times New Roman"/>
          <w:color w:val="000000"/>
          <w:sz w:val="24"/>
          <w:szCs w:val="24"/>
          <w:lang w:eastAsia="hr-HR"/>
        </w:rPr>
        <w:t>nesrazmjera</w:t>
      </w:r>
      <w:proofErr w:type="spellEnd"/>
      <w:r w:rsidRPr="003F1E4D">
        <w:rPr>
          <w:rFonts w:ascii="Times New Roman" w:eastAsia="TimesNewRoman" w:hAnsi="Times New Roman" w:cs="Times New Roman"/>
          <w:color w:val="000000"/>
          <w:sz w:val="24"/>
          <w:szCs w:val="24"/>
          <w:lang w:eastAsia="hr-HR"/>
        </w:rPr>
        <w:t xml:space="preserve"> moći, nema težih posljedica za djecu u sukobu;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2. djeca ne inzistiraju da mora biti po njihovom po svaku cijenu;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3. mogu dati razloge zašto su u sukobu;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4. ispričaju se ili prihvate rješenje u kojem nema pobjednika i poraženog;</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5. slobodno pregovaraju da bi zadovoljili svoje potrebe;</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6. mogu promijeniti temu i otići iz situacije u kojoj je došlo do sukoba.</w:t>
      </w:r>
    </w:p>
    <w:p w:rsidR="00C77E4F" w:rsidRPr="003F1E4D" w:rsidRDefault="00C77E4F"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
    <w:p w:rsidR="00201AEC" w:rsidRPr="006301DF" w:rsidRDefault="00201AEC" w:rsidP="006301DF">
      <w:pPr>
        <w:pStyle w:val="Naslov1"/>
        <w:numPr>
          <w:ilvl w:val="0"/>
          <w:numId w:val="9"/>
        </w:numPr>
        <w:rPr>
          <w:rFonts w:eastAsia="TimesNewRoman"/>
          <w:sz w:val="28"/>
          <w:szCs w:val="28"/>
          <w:lang w:eastAsia="hr-HR"/>
        </w:rPr>
      </w:pPr>
      <w:bookmarkStart w:id="3" w:name="_Toc30407486"/>
      <w:r w:rsidRPr="006301DF">
        <w:rPr>
          <w:rFonts w:eastAsia="TimesNewRoman"/>
          <w:sz w:val="28"/>
          <w:szCs w:val="28"/>
          <w:lang w:eastAsia="hr-HR"/>
        </w:rPr>
        <w:t>POSTUPANJE ŠKOLE U SLUČAJU NASILJA MEĐU DJECOM</w:t>
      </w:r>
      <w:bookmarkEnd w:id="3"/>
    </w:p>
    <w:p w:rsidR="003A5428" w:rsidRPr="003F1E4D" w:rsidRDefault="003A5428"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bookmarkStart w:id="4" w:name="OLE_LINK64"/>
    </w:p>
    <w:p w:rsidR="00917D9D" w:rsidRPr="003F1E4D" w:rsidRDefault="00917D9D" w:rsidP="006301DF">
      <w:pPr>
        <w:autoSpaceDE w:val="0"/>
        <w:autoSpaceDN w:val="0"/>
        <w:adjustRightInd w:val="0"/>
        <w:spacing w:after="0"/>
        <w:jc w:val="center"/>
        <w:rPr>
          <w:rFonts w:ascii="Times New Roman" w:hAnsi="Times New Roman" w:cs="Times New Roman"/>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7E4200">
        <w:rPr>
          <w:rFonts w:ascii="Times New Roman" w:eastAsia="TimesNewRoman" w:hAnsi="Times New Roman" w:cs="Times New Roman"/>
          <w:b/>
          <w:color w:val="000000"/>
          <w:sz w:val="24"/>
          <w:szCs w:val="24"/>
          <w:lang w:eastAsia="hr-HR"/>
        </w:rPr>
        <w:t>7</w:t>
      </w:r>
      <w:r w:rsidRPr="003F1E4D">
        <w:rPr>
          <w:rFonts w:ascii="Times New Roman" w:eastAsia="TimesNewRoman" w:hAnsi="Times New Roman" w:cs="Times New Roman"/>
          <w:b/>
          <w:color w:val="000000"/>
          <w:sz w:val="24"/>
          <w:szCs w:val="24"/>
          <w:lang w:eastAsia="hr-HR"/>
        </w:rPr>
        <w:t>.</w:t>
      </w:r>
      <w:bookmarkEnd w:id="4"/>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U svim slučajevima nasilja među djecom koji su definirani navedenim čimbenicima škola je dužna postupati u skladu s </w:t>
      </w:r>
      <w:r w:rsidRPr="003F1E4D">
        <w:rPr>
          <w:rFonts w:ascii="Times New Roman" w:eastAsia="TimesNewRoman,Italic" w:hAnsi="Times New Roman" w:cs="Times New Roman"/>
          <w:iCs/>
          <w:color w:val="000000"/>
          <w:sz w:val="24"/>
          <w:szCs w:val="24"/>
          <w:lang w:eastAsia="hr-HR"/>
        </w:rPr>
        <w:t>Protokolom o postupanju u slučaju nasilja među djecom i</w:t>
      </w:r>
      <w:r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Italic" w:hAnsi="Times New Roman" w:cs="Times New Roman"/>
          <w:iCs/>
          <w:color w:val="000000"/>
          <w:sz w:val="24"/>
          <w:szCs w:val="24"/>
          <w:lang w:eastAsia="hr-HR"/>
        </w:rPr>
        <w:t xml:space="preserve">mladima </w:t>
      </w:r>
      <w:r w:rsidRPr="003F1E4D">
        <w:rPr>
          <w:rFonts w:ascii="Times New Roman" w:eastAsia="TimesNewRoman" w:hAnsi="Times New Roman" w:cs="Times New Roman"/>
          <w:color w:val="000000"/>
          <w:sz w:val="24"/>
          <w:szCs w:val="24"/>
          <w:lang w:eastAsia="hr-HR"/>
        </w:rPr>
        <w:t>kojeg je donijela Vlada Republike Hrvatske u listopadu 2004. godine.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U slučaju nasilja među djecom u školi svi djelatnici škole dužni su: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odmah prekinuti nasilno ponašanje učenika i odvojiti učenike;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pružiti pomoć i podršku učeniku koji je doživio nasilje;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obavijestiti o događaju razrednika, stručnog suradnika škole- pedagoga ili ravnatelja.</w:t>
      </w:r>
    </w:p>
    <w:p w:rsidR="00201AEC" w:rsidRPr="007E4200" w:rsidRDefault="00201AEC" w:rsidP="007E4200">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t>U slučaju prijave nasilja ili dojave o nasilju među djecom imenovane stručne osobe za koordiniranje aktivnosti vezanih uz problematiku nasilja - stručni suradnici škole i ravnatelj dužni su:</w:t>
      </w:r>
    </w:p>
    <w:p w:rsidR="00201AEC" w:rsidRPr="007E4200" w:rsidRDefault="00201AEC" w:rsidP="00B80005">
      <w:pPr>
        <w:pStyle w:val="Odlomakpopisa"/>
        <w:numPr>
          <w:ilvl w:val="0"/>
          <w:numId w:val="1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t>odmah poduzeti sve mjere da se zaustavi i prekine aktualno nasilno postupanje prema djetetu, a u slučaju potrebe zatražiti pomoć drugih djelatnika škole ili po potrebi pozvati djelatnike policije;</w:t>
      </w:r>
    </w:p>
    <w:p w:rsidR="00201AEC" w:rsidRPr="007E4200" w:rsidRDefault="00201AEC" w:rsidP="00B80005">
      <w:pPr>
        <w:pStyle w:val="Odlomakpopisa"/>
        <w:numPr>
          <w:ilvl w:val="0"/>
          <w:numId w:val="1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7979E5" w:rsidRPr="007E4200" w:rsidRDefault="00201AEC" w:rsidP="00B80005">
      <w:pPr>
        <w:pStyle w:val="Odlomakpopisa"/>
        <w:numPr>
          <w:ilvl w:val="0"/>
          <w:numId w:val="1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lastRenderedPageBreak/>
        <w:t xml:space="preserve">odmah po prijavljenom nasilju o tome obavijestiti roditelje djeteta ili </w:t>
      </w:r>
    </w:p>
    <w:p w:rsidR="007979E5" w:rsidRPr="003F1E4D" w:rsidRDefault="007979E5"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   </w:t>
      </w:r>
      <w:r w:rsidR="00201AEC" w:rsidRPr="003F1E4D">
        <w:rPr>
          <w:rFonts w:ascii="Times New Roman" w:eastAsia="TimesNewRoman" w:hAnsi="Times New Roman" w:cs="Times New Roman"/>
          <w:color w:val="000000"/>
          <w:sz w:val="24"/>
          <w:szCs w:val="24"/>
          <w:lang w:eastAsia="hr-HR"/>
        </w:rPr>
        <w:t>zakonske</w:t>
      </w:r>
      <w:r w:rsidRPr="003F1E4D">
        <w:rPr>
          <w:rFonts w:ascii="Times New Roman" w:eastAsia="TimesNewRoman" w:hAnsi="Times New Roman" w:cs="Times New Roman"/>
          <w:color w:val="000000"/>
          <w:sz w:val="24"/>
          <w:szCs w:val="24"/>
          <w:lang w:eastAsia="hr-HR"/>
        </w:rPr>
        <w:t xml:space="preserve"> </w:t>
      </w:r>
      <w:r w:rsidR="00201AEC" w:rsidRPr="003F1E4D">
        <w:rPr>
          <w:rFonts w:ascii="Times New Roman" w:eastAsia="TimesNewRoman" w:hAnsi="Times New Roman" w:cs="Times New Roman"/>
          <w:color w:val="000000"/>
          <w:sz w:val="24"/>
          <w:szCs w:val="24"/>
          <w:lang w:eastAsia="hr-HR"/>
        </w:rPr>
        <w:t xml:space="preserve">zastupnike te ih upoznati sa svim činjenicama i okolnostima koje </w:t>
      </w:r>
    </w:p>
    <w:p w:rsidR="00201AEC" w:rsidRDefault="007979E5"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   </w:t>
      </w:r>
      <w:r w:rsidR="00201AEC" w:rsidRPr="003F1E4D">
        <w:rPr>
          <w:rFonts w:ascii="Times New Roman" w:eastAsia="TimesNewRoman" w:hAnsi="Times New Roman" w:cs="Times New Roman"/>
          <w:color w:val="000000"/>
          <w:sz w:val="24"/>
          <w:szCs w:val="24"/>
          <w:lang w:eastAsia="hr-HR"/>
        </w:rPr>
        <w:t>je do tada doznala i</w:t>
      </w:r>
      <w:r w:rsidRPr="003F1E4D">
        <w:rPr>
          <w:rFonts w:ascii="Times New Roman" w:eastAsia="TimesNewRoman" w:hAnsi="Times New Roman" w:cs="Times New Roman"/>
          <w:color w:val="000000"/>
          <w:sz w:val="24"/>
          <w:szCs w:val="24"/>
          <w:lang w:eastAsia="hr-HR"/>
        </w:rPr>
        <w:t xml:space="preserve"> </w:t>
      </w:r>
      <w:r w:rsidR="00201AEC" w:rsidRPr="003F1E4D">
        <w:rPr>
          <w:rFonts w:ascii="Times New Roman" w:eastAsia="TimesNewRoman" w:hAnsi="Times New Roman" w:cs="Times New Roman"/>
          <w:color w:val="000000"/>
          <w:sz w:val="24"/>
          <w:szCs w:val="24"/>
          <w:lang w:eastAsia="hr-HR"/>
        </w:rPr>
        <w:t>izvijestiti ih o aktivnostima koje će se poduzeti;</w:t>
      </w:r>
    </w:p>
    <w:p w:rsidR="007E4200" w:rsidRDefault="00201AEC" w:rsidP="00B80005">
      <w:pPr>
        <w:pStyle w:val="Odlomakpopisa"/>
        <w:numPr>
          <w:ilvl w:val="0"/>
          <w:numId w:val="20"/>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t xml:space="preserve">po prijavi, odnosno dojavi nasilja odmah obaviti razgovor s djetetom koje je žrtva </w:t>
      </w:r>
    </w:p>
    <w:p w:rsidR="00201AEC" w:rsidRPr="007E4200"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7E4200">
        <w:rPr>
          <w:rFonts w:ascii="Times New Roman" w:eastAsia="TimesNewRoman" w:hAnsi="Times New Roman" w:cs="Times New Roman"/>
          <w:color w:val="000000"/>
          <w:sz w:val="24"/>
          <w:szCs w:val="24"/>
          <w:lang w:eastAsia="hr-HR"/>
        </w:rPr>
        <w:t>nasilja, a u slučaju da je postojala liječnička intervencija, uz dogovor s liječnikom, čim</w:t>
      </w:r>
    </w:p>
    <w:p w:rsidR="007979E5"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to bude moguće. Ovi razgovori s djetetom obavljaju se uvijek u nazočnosti</w:t>
      </w:r>
    </w:p>
    <w:p w:rsidR="007979E5"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nekog od</w:t>
      </w:r>
      <w:r w:rsidR="007979E5" w:rsidRPr="003F1E4D">
        <w:rPr>
          <w:rFonts w:ascii="Times New Roman" w:eastAsia="TimesNewRoman" w:hAnsi="Times New Roman" w:cs="Times New Roman"/>
          <w:color w:val="000000"/>
          <w:sz w:val="24"/>
          <w:szCs w:val="24"/>
          <w:lang w:eastAsia="hr-HR"/>
        </w:rPr>
        <w:t xml:space="preserve"> s</w:t>
      </w:r>
      <w:r w:rsidRPr="003F1E4D">
        <w:rPr>
          <w:rFonts w:ascii="Times New Roman" w:eastAsia="TimesNewRoman" w:hAnsi="Times New Roman" w:cs="Times New Roman"/>
          <w:color w:val="000000"/>
          <w:sz w:val="24"/>
          <w:szCs w:val="24"/>
          <w:lang w:eastAsia="hr-HR"/>
        </w:rPr>
        <w:t xml:space="preserve">tručnih djelatnika škole, a na način da se postupa posebno </w:t>
      </w:r>
    </w:p>
    <w:p w:rsidR="00201AEC"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brižljivo, poštujući</w:t>
      </w:r>
      <w:r w:rsidR="007979E5"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djetetovo dostojanstvo i pružajući mu potporu;</w:t>
      </w:r>
    </w:p>
    <w:p w:rsidR="00201AEC" w:rsidRPr="005D20A7"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roditeljima ili zakonskim zastupnicima djeteta koje je žrtva vršnjačkog nasilja dati obavijesti o mogućim oblicima savjetodavne i stručne pomoći djetetu u odgojno obrazovnoj ustanovi i izvan nje, a sa ciljem potpore i osnaživanja djeteta te prorade traumatskog doživljaja;</w:t>
      </w:r>
    </w:p>
    <w:p w:rsidR="00201AEC" w:rsidRPr="005D20A7"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obaviti razgovor s drugom djecom ili odraslim osobama koje imaju spoznaja o učinjenom nasilju te utvrditi sve okolnosti vezane uz oblik, intenzitet, težinu i vremensko trajanje nasilja;</w:t>
      </w:r>
    </w:p>
    <w:p w:rsidR="00201AEC" w:rsidRPr="005D20A7"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201AEC" w:rsidRPr="005D20A7"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201AEC" w:rsidRPr="005D20A7"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 daljnjem tekstu: CZSS), Uredu državne uprave (u daljnjem tekstu: Ured), policiji ili nadležnom državnom odvjetništvu;</w:t>
      </w:r>
    </w:p>
    <w:p w:rsidR="00201AEC" w:rsidRDefault="00201AEC" w:rsidP="00B80005">
      <w:pPr>
        <w:pStyle w:val="Odlomakpopisa"/>
        <w:numPr>
          <w:ilvl w:val="0"/>
          <w:numId w:val="24"/>
        </w:numPr>
        <w:autoSpaceDE w:val="0"/>
        <w:autoSpaceDN w:val="0"/>
        <w:adjustRightInd w:val="0"/>
        <w:spacing w:after="0"/>
        <w:ind w:left="0" w:firstLine="0"/>
        <w:jc w:val="both"/>
        <w:rPr>
          <w:rFonts w:ascii="Times New Roman" w:eastAsia="TimesNewRoman" w:hAnsi="Times New Roman" w:cs="Times New Roman"/>
          <w:color w:val="000000"/>
          <w:sz w:val="24"/>
          <w:szCs w:val="24"/>
          <w:lang w:eastAsia="hr-HR"/>
        </w:rPr>
      </w:pPr>
      <w:r w:rsidRPr="005D20A7">
        <w:rPr>
          <w:rFonts w:ascii="Times New Roman" w:eastAsia="TimesNewRoman" w:hAnsi="Times New Roman" w:cs="Times New Roman"/>
          <w:color w:val="000000"/>
          <w:sz w:val="24"/>
          <w:szCs w:val="24"/>
          <w:lang w:eastAsia="hr-HR"/>
        </w:rPr>
        <w:t>poduzetim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201AEC" w:rsidRPr="006301DF" w:rsidRDefault="00201AEC" w:rsidP="006301DF">
      <w:pPr>
        <w:pStyle w:val="Naslov1"/>
        <w:numPr>
          <w:ilvl w:val="0"/>
          <w:numId w:val="9"/>
        </w:numPr>
        <w:rPr>
          <w:rFonts w:eastAsia="TimesNewRoman"/>
          <w:sz w:val="28"/>
          <w:szCs w:val="28"/>
          <w:lang w:eastAsia="hr-HR"/>
        </w:rPr>
      </w:pPr>
      <w:bookmarkStart w:id="5" w:name="_Toc30407487"/>
      <w:r w:rsidRPr="006301DF">
        <w:rPr>
          <w:rFonts w:eastAsia="TimesNewRoman"/>
          <w:sz w:val="28"/>
          <w:szCs w:val="28"/>
          <w:lang w:eastAsia="hr-HR"/>
        </w:rPr>
        <w:t>POSTUPANJE ŠKOLE U SLUČAJU NORMALNOG VRŠNJAČKOG SUKOBA</w:t>
      </w:r>
      <w:bookmarkEnd w:id="5"/>
    </w:p>
    <w:p w:rsidR="003A5428" w:rsidRPr="003F1E4D" w:rsidRDefault="003A5428"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bookmarkStart w:id="6" w:name="OLE_LINK65"/>
    </w:p>
    <w:p w:rsidR="00917D9D" w:rsidRPr="003F1E4D" w:rsidRDefault="00917D9D" w:rsidP="00B80005">
      <w:pPr>
        <w:autoSpaceDE w:val="0"/>
        <w:autoSpaceDN w:val="0"/>
        <w:adjustRightInd w:val="0"/>
        <w:spacing w:after="0"/>
        <w:jc w:val="center"/>
        <w:rPr>
          <w:rFonts w:ascii="Times New Roman" w:hAnsi="Times New Roman" w:cs="Times New Roman"/>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7E4200">
        <w:rPr>
          <w:rFonts w:ascii="Times New Roman" w:eastAsia="TimesNewRoman" w:hAnsi="Times New Roman" w:cs="Times New Roman"/>
          <w:b/>
          <w:color w:val="000000"/>
          <w:sz w:val="24"/>
          <w:szCs w:val="24"/>
          <w:lang w:eastAsia="hr-HR"/>
        </w:rPr>
        <w:t>8</w:t>
      </w:r>
      <w:r w:rsidRPr="003F1E4D">
        <w:rPr>
          <w:rFonts w:ascii="Times New Roman" w:eastAsia="TimesNewRoman" w:hAnsi="Times New Roman" w:cs="Times New Roman"/>
          <w:b/>
          <w:color w:val="000000"/>
          <w:sz w:val="24"/>
          <w:szCs w:val="24"/>
          <w:lang w:eastAsia="hr-HR"/>
        </w:rPr>
        <w:t>.</w:t>
      </w:r>
      <w:bookmarkEnd w:id="6"/>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U slučaju normalnog vršnjačkog sukoba svaki djelatnik škole dužan je:</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1. odmah prekinuti sukob među djecom;</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2. obavijestiti o sukobu razrednika, stručne suradnike ili ravnatelja škole;</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3. razrednik, stručni suradnik ili ravnatelj će obaviti razgovore sa sukobljenim učenicima;</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lastRenderedPageBreak/>
        <w:t>4. dogovoriti će s učenicima da se međusobno ispričaju, prihvate rješenje u kojem nitko neće pobijediti, da jedan drugom nadoknade eventualnu štetu (restitucija);</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5. tražiti od učenika da popune odgovarajući obrazac o događaju;</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6. u slučaju da učenik češće dolazi u takve sukobe s vršnjacima razrednik i stručni suradnik će pozvati roditelje u školu sa ciljem prevladavanja takve situacije i pomoći učeniku;</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7. prema potrebi učenik će biti uključen u dodatni rad (savjetodavni rad, pedagoška i dr.</w:t>
      </w:r>
      <w:r w:rsidRPr="003F1E4D">
        <w:rPr>
          <w:rFonts w:ascii="Times New Roman" w:eastAsia="TimesNewRoman" w:hAnsi="Times New Roman" w:cs="Times New Roman"/>
          <w:color w:val="FF0000"/>
          <w:sz w:val="24"/>
          <w:szCs w:val="24"/>
          <w:lang w:eastAsia="hr-HR"/>
        </w:rPr>
        <w:t xml:space="preserve"> </w:t>
      </w:r>
      <w:r w:rsidRPr="003F1E4D">
        <w:rPr>
          <w:rFonts w:ascii="Times New Roman" w:eastAsia="TimesNewRoman" w:hAnsi="Times New Roman" w:cs="Times New Roman"/>
          <w:color w:val="000000"/>
          <w:sz w:val="24"/>
          <w:szCs w:val="24"/>
          <w:lang w:eastAsia="hr-HR"/>
        </w:rPr>
        <w:t>pomoć) u školi ili izvan škole u dogovoru s roditeljima (starateljima);</w:t>
      </w:r>
    </w:p>
    <w:p w:rsidR="00201AEC" w:rsidRPr="003F1E4D" w:rsidRDefault="00201AEC" w:rsidP="00B80005">
      <w:pPr>
        <w:autoSpaceDE w:val="0"/>
        <w:autoSpaceDN w:val="0"/>
        <w:adjustRightInd w:val="0"/>
        <w:spacing w:after="0"/>
        <w:jc w:val="both"/>
        <w:rPr>
          <w:rFonts w:ascii="Times New Roman" w:eastAsia="TimesNewRoman,Italic" w:hAnsi="Times New Roman" w:cs="Times New Roman"/>
          <w:iCs/>
          <w:color w:val="000000"/>
          <w:sz w:val="24"/>
          <w:szCs w:val="24"/>
          <w:lang w:eastAsia="hr-HR"/>
        </w:rPr>
      </w:pPr>
      <w:r w:rsidRPr="003F1E4D">
        <w:rPr>
          <w:rFonts w:ascii="Times New Roman" w:eastAsia="TimesNewRoman" w:hAnsi="Times New Roman" w:cs="Times New Roman"/>
          <w:color w:val="000000"/>
          <w:sz w:val="24"/>
          <w:szCs w:val="24"/>
          <w:lang w:eastAsia="hr-HR"/>
        </w:rPr>
        <w:t xml:space="preserve">8. ako učenik učestalo krši pravila, ne poštuje dogovore, ne prihvaća restituciju, škola će primijeniti odgovarajuće pedagoške mjere u skladu s </w:t>
      </w:r>
      <w:r w:rsidRPr="003F1E4D">
        <w:rPr>
          <w:rFonts w:ascii="Times New Roman" w:eastAsia="TimesNewRoman,Italic" w:hAnsi="Times New Roman" w:cs="Times New Roman"/>
          <w:iCs/>
          <w:color w:val="000000"/>
          <w:sz w:val="24"/>
          <w:szCs w:val="24"/>
          <w:lang w:eastAsia="hr-HR"/>
        </w:rPr>
        <w:t>Statutom škole;</w:t>
      </w:r>
    </w:p>
    <w:p w:rsidR="00201AEC" w:rsidRPr="003F1E4D" w:rsidRDefault="00201AEC" w:rsidP="00B80005">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9. u slučaju da sve prethodno navedene mjere ne dovedu do poboljšanja ponašanja učenika i u slučaju nesuradnje roditelja škola će postupiti po točci 2. </w:t>
      </w:r>
      <w:r w:rsidRPr="003F1E4D">
        <w:rPr>
          <w:rFonts w:ascii="Times New Roman" w:eastAsia="TimesNewRoman,Italic" w:hAnsi="Times New Roman" w:cs="Times New Roman"/>
          <w:iCs/>
          <w:color w:val="000000"/>
          <w:sz w:val="24"/>
          <w:szCs w:val="24"/>
          <w:lang w:eastAsia="hr-HR"/>
        </w:rPr>
        <w:t>Protokola o postupanju u slučaju nasilja među djecom i</w:t>
      </w:r>
      <w:r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Italic" w:hAnsi="Times New Roman" w:cs="Times New Roman"/>
          <w:iCs/>
          <w:color w:val="000000"/>
          <w:sz w:val="24"/>
          <w:szCs w:val="24"/>
          <w:lang w:eastAsia="hr-HR"/>
        </w:rPr>
        <w:t xml:space="preserve">mladima </w:t>
      </w:r>
      <w:r w:rsidRPr="003F1E4D">
        <w:rPr>
          <w:rFonts w:ascii="Times New Roman" w:eastAsia="TimesNewRoman" w:hAnsi="Times New Roman" w:cs="Times New Roman"/>
          <w:color w:val="000000"/>
          <w:sz w:val="24"/>
          <w:szCs w:val="24"/>
          <w:lang w:eastAsia="hr-HR"/>
        </w:rPr>
        <w:t>kojeg je donijela Vlada Republike Hrvatske u listopadu 2004.</w:t>
      </w:r>
      <w:r w:rsidRPr="003F1E4D">
        <w:rPr>
          <w:rFonts w:ascii="Times New Roman" w:eastAsia="TimesNewRoman,Italic" w:hAnsi="Times New Roman" w:cs="Times New Roman"/>
          <w:i/>
          <w:iCs/>
          <w:color w:val="000000"/>
          <w:sz w:val="24"/>
          <w:szCs w:val="24"/>
          <w:lang w:eastAsia="hr-HR"/>
        </w:rPr>
        <w:t>.</w:t>
      </w:r>
    </w:p>
    <w:p w:rsidR="00201AEC" w:rsidRPr="006301DF" w:rsidRDefault="00201AEC" w:rsidP="006301DF">
      <w:pPr>
        <w:pStyle w:val="Naslov1"/>
        <w:numPr>
          <w:ilvl w:val="0"/>
          <w:numId w:val="9"/>
        </w:numPr>
        <w:rPr>
          <w:sz w:val="28"/>
          <w:szCs w:val="28"/>
        </w:rPr>
      </w:pPr>
      <w:bookmarkStart w:id="7" w:name="_Toc30407488"/>
      <w:r w:rsidRPr="006301DF">
        <w:rPr>
          <w:sz w:val="28"/>
          <w:szCs w:val="28"/>
        </w:rPr>
        <w:t>POSTUPANJE ŠKOLE U SLUČAJU SAZNANJA ILI SUMNJE NA NASILJE U</w:t>
      </w:r>
      <w:r w:rsidR="00917D9D" w:rsidRPr="006301DF">
        <w:rPr>
          <w:sz w:val="28"/>
          <w:szCs w:val="28"/>
        </w:rPr>
        <w:t xml:space="preserve"> </w:t>
      </w:r>
      <w:r w:rsidRPr="006301DF">
        <w:rPr>
          <w:sz w:val="28"/>
          <w:szCs w:val="28"/>
        </w:rPr>
        <w:t>OBITELJI</w:t>
      </w:r>
      <w:bookmarkEnd w:id="7"/>
    </w:p>
    <w:p w:rsidR="00917D9D" w:rsidRPr="003F1E4D" w:rsidRDefault="00917D9D" w:rsidP="006301DF">
      <w:pPr>
        <w:autoSpaceDE w:val="0"/>
        <w:autoSpaceDN w:val="0"/>
        <w:adjustRightInd w:val="0"/>
        <w:spacing w:after="0"/>
        <w:jc w:val="center"/>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B80005">
        <w:rPr>
          <w:rFonts w:ascii="Times New Roman" w:eastAsia="TimesNewRoman" w:hAnsi="Times New Roman" w:cs="Times New Roman"/>
          <w:b/>
          <w:color w:val="000000"/>
          <w:sz w:val="24"/>
          <w:szCs w:val="24"/>
          <w:lang w:eastAsia="hr-HR"/>
        </w:rPr>
        <w:t>9</w:t>
      </w:r>
      <w:r w:rsidRPr="003F1E4D">
        <w:rPr>
          <w:rFonts w:ascii="Times New Roman" w:eastAsia="TimesNewRoman" w:hAnsi="Times New Roman" w:cs="Times New Roman"/>
          <w:b/>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U slučaju da neki djelatnik škole dobije informaciju ili ima sumnju da je dijete unutar obitelji izloženo ili svjedoči nasilnom ponašanju nekog člana obitelji ili je zanemareno, taj djelatnik je dužan, u skladu s čl. 5 Zakona o zaštiti od nasilja u obitelji (NN 137/09., 14/10. i 60/10.), odmah o tome obavijestiti razrednika, ravnatelja i stručne suradnike škole. Ravnatelj i stručni suradnici su dužni:</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1. obaviti razgovor s djetetom ako je dostupno i tijekom razgovora upoznati dijete s</w:t>
      </w:r>
      <w:r w:rsidR="00906BF1"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daljnjim postupanjem;</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2. pozvati djetetove roditelje odmah na razgovor i upoznati ih sa značajnim saznanjima i informacijama koje djelatnici škole posjeduju – ako je dijete zlostavljao jedan roditelj, upoznati s time drugog roditelja;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3. upozoriti roditelje na neprihvatljivost i štetnost takvog ponašanja i informirati ih o</w:t>
      </w:r>
      <w:r w:rsidR="00906BF1"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obvezi škole da slučaj prijavi nadležnom CZSS, policiji i Uredu;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4. ako su roditelji spremni za suradnju, uključiti ih u savjetovanje unutar škole ili im</w:t>
      </w:r>
      <w:r w:rsidR="00906BF1" w:rsidRPr="003F1E4D">
        <w:rPr>
          <w:rFonts w:ascii="Times New Roman" w:eastAsia="TimesNew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preporučiti odgovarajuće ustanove;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5. ako je dijete zlostavljano od oba roditelja ili postoji sumnja na takvo zlostavljanje,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odmah obavijestiti o tome CZSS i postupati dalje u dogovoru sa CZSS;</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FF0000"/>
          <w:sz w:val="24"/>
          <w:szCs w:val="24"/>
          <w:lang w:eastAsia="hr-HR"/>
        </w:rPr>
      </w:pPr>
      <w:r w:rsidRPr="003F1E4D">
        <w:rPr>
          <w:rFonts w:ascii="Times New Roman" w:eastAsia="TimesNewRoman" w:hAnsi="Times New Roman" w:cs="Times New Roman"/>
          <w:color w:val="000000"/>
          <w:sz w:val="24"/>
          <w:szCs w:val="24"/>
          <w:lang w:eastAsia="hr-HR"/>
        </w:rPr>
        <w:t>6. ako roditelji odbijaju suradnju, o tome informirati CZSS, Ured;</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7. ako je djetetu potrebna pomoć ili pregled liječnika, s djetetom liječniku idu roditelj (ako je dostupan i ako ne postoji sumnja da je on zlostavljač ) ili predstavnik škole tj. CZSS ukoliko je predmet već preuzet od strane istih;</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8. tijekom razgovora s djetetom stručni suradnik mora voditi službenu zabilješku koju uz ravnatelja potpisuje i stručni suradnik koji je obavio razgovor i razrednik ili druga povjerljiva osoba;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9. surađivati s nadležnim CZSS i djelovati usklađeno u cilju dobrobiti djeteta.</w:t>
      </w:r>
    </w:p>
    <w:p w:rsidR="00201AEC" w:rsidRPr="00495127" w:rsidRDefault="00201AEC" w:rsidP="006301DF">
      <w:pPr>
        <w:autoSpaceDE w:val="0"/>
        <w:autoSpaceDN w:val="0"/>
        <w:adjustRightInd w:val="0"/>
        <w:spacing w:after="0"/>
        <w:rPr>
          <w:rFonts w:ascii="Times New Roman" w:eastAsia="TimesNewRoman" w:hAnsi="Times New Roman" w:cs="Times New Roman"/>
          <w:color w:val="000000"/>
          <w:sz w:val="16"/>
          <w:szCs w:val="16"/>
          <w:lang w:eastAsia="hr-HR"/>
        </w:rPr>
      </w:pPr>
    </w:p>
    <w:p w:rsidR="00201AEC" w:rsidRPr="006301DF" w:rsidRDefault="00201AEC" w:rsidP="006301DF">
      <w:pPr>
        <w:pStyle w:val="Naslov1"/>
        <w:numPr>
          <w:ilvl w:val="0"/>
          <w:numId w:val="9"/>
        </w:numPr>
        <w:rPr>
          <w:sz w:val="28"/>
          <w:szCs w:val="28"/>
        </w:rPr>
      </w:pPr>
      <w:bookmarkStart w:id="8" w:name="_Toc30407489"/>
      <w:r w:rsidRPr="006301DF">
        <w:rPr>
          <w:sz w:val="28"/>
          <w:szCs w:val="28"/>
        </w:rPr>
        <w:lastRenderedPageBreak/>
        <w:t>POSTUPANJE ŠKOLE U SLUČAJU NASILJA PREMA UČENICIMA OD STRANE</w:t>
      </w:r>
      <w:r w:rsidR="003A5428" w:rsidRPr="006301DF">
        <w:rPr>
          <w:sz w:val="28"/>
          <w:szCs w:val="28"/>
        </w:rPr>
        <w:t xml:space="preserve"> </w:t>
      </w:r>
      <w:r w:rsidRPr="006301DF">
        <w:rPr>
          <w:sz w:val="28"/>
          <w:szCs w:val="28"/>
        </w:rPr>
        <w:t>ODRASLE OSOBE U ŠKOLI (NASTAVNIKA, RODITELJA, DRUGIH ZAPOSLENIKA ŠKOLE, NEPOZNATIH OSOBA)</w:t>
      </w:r>
      <w:bookmarkEnd w:id="8"/>
    </w:p>
    <w:p w:rsidR="003A5428" w:rsidRPr="006570B6" w:rsidRDefault="003A5428" w:rsidP="006301DF">
      <w:pPr>
        <w:rPr>
          <w:rFonts w:ascii="Times New Roman" w:hAnsi="Times New Roman" w:cs="Times New Roman"/>
          <w:sz w:val="16"/>
          <w:szCs w:val="16"/>
          <w:lang w:eastAsia="hr-HR"/>
        </w:rPr>
      </w:pPr>
    </w:p>
    <w:p w:rsidR="00917D9D" w:rsidRPr="003F1E4D" w:rsidRDefault="00917D9D" w:rsidP="006301DF">
      <w:pPr>
        <w:autoSpaceDE w:val="0"/>
        <w:autoSpaceDN w:val="0"/>
        <w:adjustRightInd w:val="0"/>
        <w:spacing w:after="0"/>
        <w:jc w:val="center"/>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b/>
          <w:color w:val="000000"/>
          <w:sz w:val="24"/>
          <w:szCs w:val="24"/>
          <w:lang w:eastAsia="hr-HR"/>
        </w:rPr>
        <w:t xml:space="preserve">Članak </w:t>
      </w:r>
      <w:r w:rsidR="00B80005">
        <w:rPr>
          <w:rFonts w:ascii="Times New Roman" w:eastAsia="TimesNewRoman" w:hAnsi="Times New Roman" w:cs="Times New Roman"/>
          <w:b/>
          <w:color w:val="000000"/>
          <w:sz w:val="24"/>
          <w:szCs w:val="24"/>
          <w:lang w:eastAsia="hr-HR"/>
        </w:rPr>
        <w:t>10</w:t>
      </w:r>
      <w:r w:rsidRPr="003F1E4D">
        <w:rPr>
          <w:rFonts w:ascii="Times New Roman" w:eastAsia="TimesNewRoman" w:hAnsi="Times New Roman" w:cs="Times New Roman"/>
          <w:b/>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U slučaju kada postoji sumnja ili je učenik doživio zlostavljanje od strane odrasle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osobe u školi (djelatnika škole, svog roditelja ili roditelja drugog učenika odnosno</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nepoznate osobe) djelatnik škole je obvezan:</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odmah pokušati prekinuti nasilno postupanje prema djetetu;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ako u tome ne uspije, odmah pozvati ravnatelja, stručnog suradnika škole ili drugog djelatnika škole kako bi pokušali prekinuti nasilno postupanje prema djetetu i obavijestiti policiju;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ako uspije prekinuti nasilno ponašanje prema djetetu, o tome obavijestiti ravnatelja ili stručnog suradnika škole;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upozoriti osobu koja se ponaša nasilno na neprihvatljivost i štetnost takvog ponašanja i informirati je o obvezi škole da slučaj prijavi nadležnom CZSS, policiji, Uredu te Ministarstvu znanosti, obrazovanja i sporta;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o </w:t>
      </w:r>
      <w:r w:rsidRPr="003F1E4D">
        <w:rPr>
          <w:rFonts w:ascii="Times New Roman" w:eastAsia="TimesNewRoman" w:hAnsi="Times New Roman" w:cs="Times New Roman"/>
          <w:color w:val="000000"/>
          <w:sz w:val="24"/>
          <w:szCs w:val="24"/>
          <w:lang w:eastAsia="hr-HR"/>
        </w:rPr>
        <w:t xml:space="preserve">događaju obavijestiti CZSS, policiju, Ured te </w:t>
      </w:r>
      <w:r w:rsidR="006570B6">
        <w:rPr>
          <w:rFonts w:ascii="Times New Roman" w:eastAsia="TimesNewRoman" w:hAnsi="Times New Roman" w:cs="Times New Roman"/>
          <w:color w:val="000000"/>
          <w:sz w:val="24"/>
          <w:szCs w:val="24"/>
          <w:lang w:eastAsia="hr-HR"/>
        </w:rPr>
        <w:t>MZOS</w:t>
      </w:r>
      <w:r w:rsidRPr="003F1E4D">
        <w:rPr>
          <w:rFonts w:ascii="Times New Roman" w:eastAsia="TimesNewRoman" w:hAnsi="Times New Roman" w:cs="Times New Roman"/>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 osoba;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u slučaju da je dijete ozlijeđeno ili postoji sumnja da bi moglo biti ozlijeđeno, treba ga odvesti na liječnički pregled, pri čemu s njim u pratnji ide roditelj (ako je dostupan ) ili predstavnik škole ili CZSS.</w:t>
      </w:r>
    </w:p>
    <w:p w:rsidR="00C978A6" w:rsidRPr="003F1E4D" w:rsidRDefault="00C978A6"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
    <w:p w:rsidR="00201AEC" w:rsidRPr="006301DF" w:rsidRDefault="00201AEC" w:rsidP="006301DF">
      <w:pPr>
        <w:pStyle w:val="Naslov1"/>
        <w:numPr>
          <w:ilvl w:val="0"/>
          <w:numId w:val="9"/>
        </w:numPr>
        <w:rPr>
          <w:rFonts w:eastAsia="TimesNewRoman"/>
          <w:sz w:val="28"/>
          <w:szCs w:val="28"/>
          <w:lang w:eastAsia="hr-HR"/>
        </w:rPr>
      </w:pPr>
      <w:bookmarkStart w:id="9" w:name="_Toc30407490"/>
      <w:r w:rsidRPr="006301DF">
        <w:rPr>
          <w:rFonts w:eastAsia="TimesNewRoman"/>
          <w:sz w:val="28"/>
          <w:szCs w:val="28"/>
          <w:lang w:eastAsia="hr-HR"/>
        </w:rPr>
        <w:t>POSTUPANJE ŠKOLE U SLUČAJU NASILNOG PONAŠANJA ODRASLE</w:t>
      </w:r>
      <w:r w:rsidR="00917D9D" w:rsidRPr="006301DF">
        <w:rPr>
          <w:rFonts w:eastAsia="TimesNewRoman"/>
          <w:sz w:val="28"/>
          <w:szCs w:val="28"/>
          <w:lang w:eastAsia="hr-HR"/>
        </w:rPr>
        <w:t xml:space="preserve"> </w:t>
      </w:r>
      <w:r w:rsidRPr="006301DF">
        <w:rPr>
          <w:rFonts w:eastAsia="TimesNewRoman"/>
          <w:sz w:val="28"/>
          <w:szCs w:val="28"/>
          <w:lang w:eastAsia="hr-HR"/>
        </w:rPr>
        <w:t>OSOBE NAD ODRASLOM OSOBOM U ŠKOLI</w:t>
      </w:r>
      <w:bookmarkEnd w:id="9"/>
    </w:p>
    <w:p w:rsidR="00854D39" w:rsidRPr="003F1E4D" w:rsidRDefault="00917D9D" w:rsidP="006301DF">
      <w:pPr>
        <w:autoSpaceDE w:val="0"/>
        <w:autoSpaceDN w:val="0"/>
        <w:adjustRightInd w:val="0"/>
        <w:spacing w:after="0"/>
        <w:jc w:val="center"/>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b/>
          <w:color w:val="000000"/>
          <w:sz w:val="24"/>
          <w:szCs w:val="24"/>
          <w:lang w:eastAsia="hr-HR"/>
        </w:rPr>
        <w:t>Članak 1</w:t>
      </w:r>
      <w:r w:rsidR="008C251F">
        <w:rPr>
          <w:rFonts w:ascii="Times New Roman" w:eastAsia="TimesNewRoman" w:hAnsi="Times New Roman" w:cs="Times New Roman"/>
          <w:b/>
          <w:color w:val="000000"/>
          <w:sz w:val="24"/>
          <w:szCs w:val="24"/>
          <w:lang w:eastAsia="hr-HR"/>
        </w:rPr>
        <w:t>1</w:t>
      </w:r>
      <w:r w:rsidRPr="003F1E4D">
        <w:rPr>
          <w:rFonts w:ascii="Times New Roman" w:eastAsia="TimesNewRoman" w:hAnsi="Times New Roman" w:cs="Times New Roman"/>
          <w:b/>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U slučaju nasilnog ponašanja odrasle osobe (roditelja učenika, nepoznate osobe, djelatnika škole) prema </w:t>
      </w:r>
      <w:r w:rsidR="00A648AA" w:rsidRPr="003F1E4D">
        <w:rPr>
          <w:rFonts w:ascii="Times New Roman" w:eastAsia="TimesNewRoman" w:hAnsi="Times New Roman" w:cs="Times New Roman"/>
          <w:color w:val="000000"/>
          <w:sz w:val="24"/>
          <w:szCs w:val="24"/>
          <w:lang w:eastAsia="hr-HR"/>
        </w:rPr>
        <w:t>drugoj odrasloj osobi u školi (</w:t>
      </w:r>
      <w:r w:rsidRPr="003F1E4D">
        <w:rPr>
          <w:rFonts w:ascii="Times New Roman" w:eastAsia="TimesNewRoman" w:hAnsi="Times New Roman" w:cs="Times New Roman"/>
          <w:color w:val="000000"/>
          <w:sz w:val="24"/>
          <w:szCs w:val="24"/>
          <w:lang w:eastAsia="hr-HR"/>
        </w:rPr>
        <w:t>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odmah pokušati prekinuti nasilno ponašanje;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upozoriti osobu koja se nasilno ponaša na neprihvatljivost i štetnost takvog ponašanja tj. unošenja opasnih predmeta u prostor škole i zatražiti od nje da napusti prostor škole;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lastRenderedPageBreak/>
        <w:t xml:space="preserve">• </w:t>
      </w:r>
      <w:r w:rsidRPr="003F1E4D">
        <w:rPr>
          <w:rFonts w:ascii="Times New Roman" w:eastAsia="TimesNewRoman" w:hAnsi="Times New Roman" w:cs="Times New Roman"/>
          <w:color w:val="000000"/>
          <w:sz w:val="24"/>
          <w:szCs w:val="24"/>
          <w:lang w:eastAsia="hr-HR"/>
        </w:rPr>
        <w:t>ako u tome ne uspije, odmah pozvati ravnatelja škole, stručnog suradnika ili drugog djelatnika škole kako bi pokušali prekinuti nasilno ponašanje i obavijestiti policiju;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ako uspije prekinuti nasilno ponašanje, odmah o tome obavijestiti ravnatelja ili stručnog suradnika</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događaju obavijestiti policiju, CZSS, Ured te Ministarstvo znanosti, obrazovanja i sporta.</w:t>
      </w:r>
    </w:p>
    <w:p w:rsidR="00C978A6" w:rsidRPr="003F1E4D" w:rsidRDefault="00C978A6"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
    <w:p w:rsidR="00201AEC" w:rsidRPr="008C251F" w:rsidRDefault="00201AEC" w:rsidP="006301DF">
      <w:pPr>
        <w:pStyle w:val="Naslov1"/>
        <w:numPr>
          <w:ilvl w:val="0"/>
          <w:numId w:val="9"/>
        </w:numPr>
        <w:rPr>
          <w:b/>
          <w:sz w:val="28"/>
          <w:szCs w:val="28"/>
        </w:rPr>
      </w:pPr>
      <w:bookmarkStart w:id="10" w:name="_Toc30407491"/>
      <w:r w:rsidRPr="008C251F">
        <w:rPr>
          <w:b/>
          <w:sz w:val="28"/>
          <w:szCs w:val="28"/>
        </w:rPr>
        <w:t xml:space="preserve">POSTUPANJE ŠKOLE U SLUČAJU NASILJA PREMA </w:t>
      </w:r>
      <w:r w:rsidR="003A5428" w:rsidRPr="008C251F">
        <w:rPr>
          <w:b/>
          <w:sz w:val="28"/>
          <w:szCs w:val="28"/>
        </w:rPr>
        <w:t>D</w:t>
      </w:r>
      <w:r w:rsidRPr="008C251F">
        <w:rPr>
          <w:b/>
          <w:sz w:val="28"/>
          <w:szCs w:val="28"/>
        </w:rPr>
        <w:t>JELATNICIMA</w:t>
      </w:r>
      <w:r w:rsidR="003A5428" w:rsidRPr="008C251F">
        <w:rPr>
          <w:b/>
          <w:sz w:val="28"/>
          <w:szCs w:val="28"/>
        </w:rPr>
        <w:t xml:space="preserve"> </w:t>
      </w:r>
      <w:r w:rsidRPr="008C251F">
        <w:rPr>
          <w:b/>
          <w:sz w:val="28"/>
          <w:szCs w:val="28"/>
        </w:rPr>
        <w:t>ŠKOLE OD STRANE UČENIKA</w:t>
      </w:r>
      <w:bookmarkEnd w:id="10"/>
    </w:p>
    <w:p w:rsidR="00A648AA" w:rsidRPr="008C251F" w:rsidRDefault="00A648AA" w:rsidP="006301DF">
      <w:pPr>
        <w:autoSpaceDE w:val="0"/>
        <w:autoSpaceDN w:val="0"/>
        <w:adjustRightInd w:val="0"/>
        <w:spacing w:after="0"/>
        <w:rPr>
          <w:rFonts w:ascii="Times New Roman" w:eastAsia="TimesNewRoman" w:hAnsi="Times New Roman" w:cs="Times New Roman"/>
          <w:b/>
          <w:color w:val="000000"/>
          <w:sz w:val="24"/>
          <w:szCs w:val="24"/>
          <w:lang w:eastAsia="hr-HR"/>
        </w:rPr>
      </w:pPr>
    </w:p>
    <w:p w:rsidR="00854D39" w:rsidRPr="003F1E4D" w:rsidRDefault="00A648AA" w:rsidP="006301DF">
      <w:pPr>
        <w:autoSpaceDE w:val="0"/>
        <w:autoSpaceDN w:val="0"/>
        <w:adjustRightInd w:val="0"/>
        <w:spacing w:after="0"/>
        <w:jc w:val="center"/>
        <w:rPr>
          <w:rFonts w:ascii="Times New Roman" w:eastAsia="TimesNewRoman" w:hAnsi="Times New Roman" w:cs="Times New Roman"/>
          <w:color w:val="000000"/>
          <w:sz w:val="24"/>
          <w:szCs w:val="24"/>
          <w:lang w:eastAsia="hr-HR"/>
        </w:rPr>
      </w:pPr>
      <w:r w:rsidRPr="008C251F">
        <w:rPr>
          <w:rFonts w:ascii="Times New Roman" w:eastAsia="TimesNewRoman" w:hAnsi="Times New Roman" w:cs="Times New Roman"/>
          <w:b/>
          <w:color w:val="000000"/>
          <w:sz w:val="24"/>
          <w:szCs w:val="24"/>
          <w:lang w:eastAsia="hr-HR"/>
        </w:rPr>
        <w:t>Članak</w:t>
      </w:r>
      <w:r w:rsidRPr="003F1E4D">
        <w:rPr>
          <w:rFonts w:ascii="Times New Roman" w:eastAsia="TimesNewRoman" w:hAnsi="Times New Roman" w:cs="Times New Roman"/>
          <w:b/>
          <w:color w:val="000000"/>
          <w:sz w:val="24"/>
          <w:szCs w:val="24"/>
          <w:lang w:eastAsia="hr-HR"/>
        </w:rPr>
        <w:t xml:space="preserve"> 1</w:t>
      </w:r>
      <w:r w:rsidR="008C251F">
        <w:rPr>
          <w:rFonts w:ascii="Times New Roman" w:eastAsia="TimesNewRoman" w:hAnsi="Times New Roman" w:cs="Times New Roman"/>
          <w:b/>
          <w:color w:val="000000"/>
          <w:sz w:val="24"/>
          <w:szCs w:val="24"/>
          <w:lang w:eastAsia="hr-HR"/>
        </w:rPr>
        <w:t>2</w:t>
      </w:r>
      <w:r w:rsidRPr="003F1E4D">
        <w:rPr>
          <w:rFonts w:ascii="Times New Roman" w:eastAsia="TimesNewRoman" w:hAnsi="Times New Roman" w:cs="Times New Roman"/>
          <w:b/>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U slučaju da je djelatnik škole doživio nasilje ili prijetnju nasiljem od strane učenika škole on treba o tome izvijestiti ravnatelja ili stručne suradnike škole. Oni će: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razgovarati s učenikom u prisustvu razrednika i voditi službenu zabilješku o razgovoru;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odmah obavijestiti roditelje učenika te ih upozoriti na neprihvatljivost takvog ponašanja;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 xml:space="preserve">prema učeniku poduzeti odgovarajuće pedagoške mjere koje će donijeti Učiteljsko vijeće u skladu s </w:t>
      </w:r>
      <w:r w:rsidRPr="003F1E4D">
        <w:rPr>
          <w:rFonts w:ascii="Times New Roman" w:eastAsia="TimesNewRoman,Italic" w:hAnsi="Times New Roman" w:cs="Times New Roman"/>
          <w:i/>
          <w:iCs/>
          <w:color w:val="000000"/>
          <w:sz w:val="24"/>
          <w:szCs w:val="24"/>
          <w:lang w:eastAsia="hr-HR"/>
        </w:rPr>
        <w:t>Pravilnikom o kriterijima za izricanje pedagoških mjera i Pravilnika o izmjeni Pravilnika o kriterijima za izricanje pedagoških mjera.;</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uključiti učenika u stručni tretman u školi ili u dogovoru s roditeljima u ustanovi van škole;</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o </w:t>
      </w:r>
      <w:r w:rsidRPr="003F1E4D">
        <w:rPr>
          <w:rFonts w:ascii="Times New Roman" w:eastAsia="TimesNewRoman" w:hAnsi="Times New Roman" w:cs="Times New Roman"/>
          <w:color w:val="000000"/>
          <w:sz w:val="24"/>
          <w:szCs w:val="24"/>
          <w:lang w:eastAsia="hr-HR"/>
        </w:rPr>
        <w:t>svemu izvijestiti CZSS i Ured, a po potrebi i policiju;</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ako je riječ o prijetnjama nasiljem ili o nasilju u školi, zbog čega je škola uključila i policiju, o takvim situacijama je potrebno prvo usmeno, a zatim i pismenom bilješkom (na propisanom obrascu) izvijestiti Ured te Ministarstvo znanosti, obrazovanja i sporta.</w:t>
      </w:r>
    </w:p>
    <w:p w:rsidR="00201AEC"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w:t>
      </w:r>
    </w:p>
    <w:p w:rsidR="00C978A6" w:rsidRPr="003F1E4D" w:rsidRDefault="00C978A6"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
    <w:p w:rsidR="008C251F" w:rsidRPr="003F1E4D" w:rsidRDefault="008C251F" w:rsidP="008C251F">
      <w:pPr>
        <w:pStyle w:val="Naslov1"/>
        <w:numPr>
          <w:ilvl w:val="0"/>
          <w:numId w:val="9"/>
        </w:numPr>
        <w:rPr>
          <w:rFonts w:eastAsia="TimesNewRoman"/>
          <w:lang w:eastAsia="hr-HR"/>
        </w:rPr>
      </w:pPr>
      <w:r w:rsidRPr="003F1E4D">
        <w:rPr>
          <w:rFonts w:eastAsia="TimesNewRoman"/>
          <w:lang w:eastAsia="hr-HR"/>
        </w:rPr>
        <w:t>EVIDENCIJA ŠKOLE O SUKOBIMA I NASILJU U ŠKOLI</w:t>
      </w:r>
    </w:p>
    <w:p w:rsidR="00A648AA" w:rsidRPr="003F1E4D" w:rsidRDefault="00A648AA"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Članak 1</w:t>
      </w:r>
      <w:r w:rsidR="008C251F">
        <w:rPr>
          <w:rFonts w:ascii="Times New Roman" w:eastAsia="TimesNewRoman" w:hAnsi="Times New Roman" w:cs="Times New Roman"/>
          <w:b/>
          <w:color w:val="000000"/>
          <w:sz w:val="24"/>
          <w:szCs w:val="24"/>
          <w:lang w:eastAsia="hr-HR"/>
        </w:rPr>
        <w:t>3</w:t>
      </w:r>
      <w:r w:rsidRPr="003F1E4D">
        <w:rPr>
          <w:rFonts w:ascii="Times New Roman" w:eastAsia="TimesNewRoman" w:hAnsi="Times New Roman" w:cs="Times New Roman"/>
          <w:b/>
          <w:color w:val="000000"/>
          <w:sz w:val="24"/>
          <w:szCs w:val="24"/>
          <w:lang w:eastAsia="hr-HR"/>
        </w:rPr>
        <w:t>.</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Škola vodi posebnu Evidenciju o sukobima i nasilju u školi (tzv. </w:t>
      </w:r>
      <w:r w:rsidRPr="003F1E4D">
        <w:rPr>
          <w:rFonts w:ascii="Times New Roman" w:eastAsia="TimesNewRoman" w:hAnsi="Times New Roman" w:cs="Times New Roman"/>
          <w:b/>
          <w:color w:val="000000"/>
          <w:sz w:val="24"/>
          <w:szCs w:val="24"/>
          <w:u w:val="single"/>
          <w:lang w:eastAsia="hr-HR"/>
        </w:rPr>
        <w:t>Obrazac ESNŠ-1</w:t>
      </w:r>
      <w:r w:rsidRPr="003F1E4D">
        <w:rPr>
          <w:rFonts w:ascii="Times New Roman" w:eastAsia="TimesNewRoman" w:hAnsi="Times New Roman" w:cs="Times New Roman"/>
          <w:color w:val="000000"/>
          <w:sz w:val="24"/>
          <w:szCs w:val="24"/>
          <w:lang w:eastAsia="hr-HR"/>
        </w:rPr>
        <w:t xml:space="preserve">) koju popunjava član Učiteljskog vijeća koji je bio nazočan ili bio obaviješten o događaju neposredno nakon istog. </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Zapisnik o događaju iz Evidencije je sastavni dio izvješća škole o događaju.</w:t>
      </w:r>
    </w:p>
    <w:p w:rsidR="00201AEC" w:rsidRPr="00495127" w:rsidRDefault="008C251F"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proofErr w:type="spellStart"/>
      <w:r w:rsidRPr="00495127">
        <w:rPr>
          <w:rFonts w:ascii="Times New Roman" w:eastAsia="TimesNewRoman" w:hAnsi="Times New Roman" w:cs="Times New Roman"/>
          <w:color w:val="000000"/>
          <w:sz w:val="24"/>
          <w:szCs w:val="24"/>
          <w:lang w:eastAsia="hr-HR"/>
        </w:rPr>
        <w:t>Oobrazac</w:t>
      </w:r>
      <w:proofErr w:type="spellEnd"/>
      <w:r w:rsidRPr="00495127">
        <w:rPr>
          <w:rFonts w:ascii="Times New Roman" w:eastAsia="TimesNewRoman" w:hAnsi="Times New Roman" w:cs="Times New Roman"/>
          <w:color w:val="000000"/>
          <w:sz w:val="24"/>
          <w:szCs w:val="24"/>
          <w:lang w:eastAsia="hr-HR"/>
        </w:rPr>
        <w:t xml:space="preserve"> evidencije škole (ESNŠ-1) o sukobima i nasilju u školi sadržava sljedeće podatke:</w:t>
      </w:r>
    </w:p>
    <w:p w:rsidR="00201AEC" w:rsidRPr="003F1E4D" w:rsidRDefault="008F6074" w:rsidP="008C251F">
      <w:pPr>
        <w:numPr>
          <w:ilvl w:val="0"/>
          <w:numId w:val="20"/>
        </w:numPr>
        <w:autoSpaceDE w:val="0"/>
        <w:autoSpaceDN w:val="0"/>
        <w:adjustRightInd w:val="0"/>
        <w:spacing w:after="0"/>
        <w:jc w:val="both"/>
        <w:rPr>
          <w:rFonts w:ascii="Times New Roman" w:eastAsia="TimesNewRoman" w:hAnsi="Times New Roman" w:cs="Times New Roman"/>
          <w:color w:val="000000"/>
          <w:sz w:val="24"/>
          <w:szCs w:val="24"/>
          <w:lang w:eastAsia="hr-HR"/>
        </w:rPr>
      </w:pPr>
      <w:r>
        <w:rPr>
          <w:rFonts w:ascii="Times New Roman" w:eastAsia="TimesNewRoman" w:hAnsi="Times New Roman" w:cs="Times New Roman"/>
          <w:color w:val="000000"/>
          <w:sz w:val="24"/>
          <w:szCs w:val="24"/>
          <w:lang w:eastAsia="hr-HR"/>
        </w:rPr>
        <w:t>Naziv škole/</w:t>
      </w:r>
      <w:r w:rsidR="00201AEC" w:rsidRPr="003F1E4D">
        <w:rPr>
          <w:rFonts w:ascii="Times New Roman" w:eastAsia="TimesNewRoman" w:hAnsi="Times New Roman" w:cs="Times New Roman"/>
          <w:color w:val="000000"/>
          <w:sz w:val="24"/>
          <w:szCs w:val="24"/>
          <w:lang w:eastAsia="hr-HR"/>
        </w:rPr>
        <w:t>Nadnevak</w:t>
      </w:r>
    </w:p>
    <w:p w:rsidR="00201AEC" w:rsidRPr="008C251F" w:rsidRDefault="00201AEC" w:rsidP="008C251F">
      <w:pPr>
        <w:pStyle w:val="Odlomakpopisa"/>
        <w:numPr>
          <w:ilvl w:val="0"/>
          <w:numId w:val="20"/>
        </w:numPr>
        <w:autoSpaceDE w:val="0"/>
        <w:autoSpaceDN w:val="0"/>
        <w:adjustRightInd w:val="0"/>
        <w:spacing w:after="0"/>
        <w:jc w:val="both"/>
        <w:rPr>
          <w:rFonts w:ascii="Times New Roman" w:eastAsia="TimesNewRoman" w:hAnsi="Times New Roman" w:cs="Times New Roman"/>
          <w:color w:val="000000"/>
          <w:sz w:val="24"/>
          <w:szCs w:val="24"/>
          <w:lang w:eastAsia="hr-HR"/>
        </w:rPr>
      </w:pPr>
      <w:r w:rsidRPr="008C251F">
        <w:rPr>
          <w:rFonts w:ascii="Times New Roman" w:eastAsia="TimesNewRoman" w:hAnsi="Times New Roman" w:cs="Times New Roman"/>
          <w:color w:val="000000"/>
          <w:sz w:val="24"/>
          <w:szCs w:val="24"/>
          <w:lang w:eastAsia="hr-HR"/>
        </w:rPr>
        <w:t>Sudionici događaja</w:t>
      </w:r>
    </w:p>
    <w:p w:rsidR="00201AEC" w:rsidRPr="008C251F" w:rsidRDefault="00201AEC" w:rsidP="008C251F">
      <w:pPr>
        <w:pStyle w:val="Odlomakpopisa"/>
        <w:numPr>
          <w:ilvl w:val="0"/>
          <w:numId w:val="20"/>
        </w:numPr>
        <w:autoSpaceDE w:val="0"/>
        <w:autoSpaceDN w:val="0"/>
        <w:adjustRightInd w:val="0"/>
        <w:spacing w:after="0"/>
        <w:jc w:val="both"/>
        <w:rPr>
          <w:rFonts w:ascii="Times New Roman" w:eastAsia="TimesNewRoman" w:hAnsi="Times New Roman" w:cs="Times New Roman"/>
          <w:color w:val="000000"/>
          <w:sz w:val="24"/>
          <w:szCs w:val="24"/>
          <w:lang w:eastAsia="hr-HR"/>
        </w:rPr>
      </w:pPr>
      <w:r w:rsidRPr="008C251F">
        <w:rPr>
          <w:rFonts w:ascii="Times New Roman" w:eastAsia="TimesNewRoman" w:hAnsi="Times New Roman" w:cs="Times New Roman"/>
          <w:color w:val="000000"/>
          <w:sz w:val="24"/>
          <w:szCs w:val="24"/>
          <w:lang w:eastAsia="hr-HR"/>
        </w:rPr>
        <w:t>Mjesto i vrijeme događaja</w:t>
      </w:r>
    </w:p>
    <w:p w:rsidR="00201AEC" w:rsidRPr="008C251F" w:rsidRDefault="00201AEC" w:rsidP="008C251F">
      <w:pPr>
        <w:pStyle w:val="Odlomakpopisa"/>
        <w:numPr>
          <w:ilvl w:val="0"/>
          <w:numId w:val="20"/>
        </w:numPr>
        <w:autoSpaceDE w:val="0"/>
        <w:autoSpaceDN w:val="0"/>
        <w:adjustRightInd w:val="0"/>
        <w:spacing w:after="0"/>
        <w:jc w:val="both"/>
        <w:rPr>
          <w:rFonts w:ascii="Times New Roman" w:eastAsia="TimesNewRoman" w:hAnsi="Times New Roman" w:cs="Times New Roman"/>
          <w:color w:val="000000"/>
          <w:sz w:val="24"/>
          <w:szCs w:val="24"/>
          <w:lang w:eastAsia="hr-HR"/>
        </w:rPr>
      </w:pPr>
      <w:r w:rsidRPr="008C251F">
        <w:rPr>
          <w:rFonts w:ascii="Times New Roman" w:eastAsia="TimesNewRoman" w:hAnsi="Times New Roman" w:cs="Times New Roman"/>
          <w:color w:val="000000"/>
          <w:sz w:val="24"/>
          <w:szCs w:val="24"/>
          <w:lang w:eastAsia="hr-HR"/>
        </w:rPr>
        <w:t>Poduzete mjere</w:t>
      </w:r>
    </w:p>
    <w:p w:rsidR="00201AEC" w:rsidRPr="008C251F" w:rsidRDefault="00201AEC" w:rsidP="008C251F">
      <w:pPr>
        <w:pStyle w:val="Odlomakpopisa"/>
        <w:numPr>
          <w:ilvl w:val="0"/>
          <w:numId w:val="20"/>
        </w:numPr>
        <w:autoSpaceDE w:val="0"/>
        <w:autoSpaceDN w:val="0"/>
        <w:adjustRightInd w:val="0"/>
        <w:spacing w:after="0"/>
        <w:jc w:val="both"/>
        <w:rPr>
          <w:rFonts w:ascii="Times New Roman" w:eastAsia="TimesNewRoman" w:hAnsi="Times New Roman" w:cs="Times New Roman"/>
          <w:color w:val="000000"/>
          <w:sz w:val="24"/>
          <w:szCs w:val="24"/>
          <w:lang w:eastAsia="hr-HR"/>
        </w:rPr>
      </w:pPr>
      <w:r w:rsidRPr="008C251F">
        <w:rPr>
          <w:rFonts w:ascii="Times New Roman" w:eastAsia="TimesNewRoman" w:hAnsi="Times New Roman" w:cs="Times New Roman"/>
          <w:color w:val="000000"/>
          <w:sz w:val="24"/>
          <w:szCs w:val="24"/>
          <w:lang w:eastAsia="hr-HR"/>
        </w:rPr>
        <w:t>Osoba koja prijavljuje događaj</w:t>
      </w:r>
    </w:p>
    <w:p w:rsidR="00201AEC" w:rsidRPr="003F1E4D" w:rsidRDefault="00201AEC" w:rsidP="008C251F">
      <w:pPr>
        <w:numPr>
          <w:ilvl w:val="0"/>
          <w:numId w:val="20"/>
        </w:numPr>
        <w:tabs>
          <w:tab w:val="left" w:pos="180"/>
          <w:tab w:val="left" w:pos="360"/>
          <w:tab w:val="left" w:pos="540"/>
        </w:tabs>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Potpis osobe</w:t>
      </w:r>
    </w:p>
    <w:p w:rsidR="00201AEC" w:rsidRPr="003F1E4D" w:rsidRDefault="00201AEC" w:rsidP="006301DF">
      <w:pPr>
        <w:autoSpaceDE w:val="0"/>
        <w:autoSpaceDN w:val="0"/>
        <w:adjustRightInd w:val="0"/>
        <w:spacing w:after="0"/>
        <w:jc w:val="center"/>
        <w:rPr>
          <w:rFonts w:ascii="Times New Roman" w:eastAsia="TimesNewRoman" w:hAnsi="Times New Roman" w:cs="Times New Roman"/>
          <w:color w:val="000000"/>
          <w:sz w:val="24"/>
          <w:szCs w:val="24"/>
          <w:lang w:eastAsia="hr-HR"/>
        </w:rPr>
      </w:pPr>
      <w:r w:rsidRPr="00495127">
        <w:rPr>
          <w:rFonts w:ascii="Times New Roman" w:eastAsia="TimesNewRoman" w:hAnsi="Times New Roman" w:cs="Times New Roman"/>
          <w:b/>
          <w:color w:val="000000"/>
          <w:sz w:val="24"/>
          <w:szCs w:val="24"/>
          <w:lang w:eastAsia="hr-HR"/>
        </w:rPr>
        <w:lastRenderedPageBreak/>
        <w:t>Članak 1</w:t>
      </w:r>
      <w:r w:rsidR="008C251F" w:rsidRPr="00495127">
        <w:rPr>
          <w:rFonts w:ascii="Times New Roman" w:eastAsia="TimesNewRoman" w:hAnsi="Times New Roman" w:cs="Times New Roman"/>
          <w:b/>
          <w:color w:val="000000"/>
          <w:sz w:val="24"/>
          <w:szCs w:val="24"/>
          <w:lang w:eastAsia="hr-HR"/>
        </w:rPr>
        <w:t>4</w:t>
      </w:r>
      <w:r w:rsidRPr="003F1E4D">
        <w:rPr>
          <w:rFonts w:ascii="Times New Roman" w:eastAsia="TimesNewRoman" w:hAnsi="Times New Roman" w:cs="Times New Roman"/>
          <w:color w:val="000000"/>
          <w:sz w:val="24"/>
          <w:szCs w:val="24"/>
          <w:lang w:eastAsia="hr-HR"/>
        </w:rPr>
        <w:t>.</w:t>
      </w:r>
    </w:p>
    <w:p w:rsidR="00201AEC" w:rsidRPr="003F1E4D" w:rsidRDefault="00201AEC" w:rsidP="006570B6">
      <w:pPr>
        <w:autoSpaceDE w:val="0"/>
        <w:autoSpaceDN w:val="0"/>
        <w:adjustRightInd w:val="0"/>
        <w:spacing w:after="0"/>
        <w:ind w:firstLine="708"/>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Škola vodi i Obrazac evidencije škole o opisu događaja o sukobima i nasilju u školi (tzv. </w:t>
      </w:r>
      <w:r w:rsidRPr="003F1E4D">
        <w:rPr>
          <w:rFonts w:ascii="Times New Roman" w:eastAsia="TimesNewRoman" w:hAnsi="Times New Roman" w:cs="Times New Roman"/>
          <w:b/>
          <w:color w:val="000000"/>
          <w:sz w:val="24"/>
          <w:szCs w:val="24"/>
          <w:u w:val="single"/>
          <w:lang w:eastAsia="hr-HR"/>
        </w:rPr>
        <w:t>Obrazac ESNŠ-2</w:t>
      </w:r>
      <w:r w:rsidRPr="003F1E4D">
        <w:rPr>
          <w:rFonts w:ascii="Times New Roman" w:eastAsia="TimesNewRoman" w:hAnsi="Times New Roman" w:cs="Times New Roman"/>
          <w:color w:val="000000"/>
          <w:sz w:val="24"/>
          <w:szCs w:val="24"/>
          <w:lang w:eastAsia="hr-HR"/>
        </w:rPr>
        <w:t>), kojeg popunjava  svaka osoba</w:t>
      </w:r>
      <w:r w:rsidRPr="003F1E4D">
        <w:rPr>
          <w:rFonts w:ascii="Times New Roman" w:eastAsia="TimesNewRoman" w:hAnsi="Times New Roman" w:cs="Times New Roman"/>
          <w:color w:val="333333"/>
          <w:sz w:val="24"/>
          <w:szCs w:val="24"/>
          <w:lang w:eastAsia="hr-HR"/>
        </w:rPr>
        <w:t xml:space="preserve"> </w:t>
      </w:r>
      <w:r w:rsidRPr="003F1E4D">
        <w:rPr>
          <w:rFonts w:ascii="Times New Roman" w:eastAsia="TimesNewRoman" w:hAnsi="Times New Roman" w:cs="Times New Roman"/>
          <w:color w:val="000000"/>
          <w:sz w:val="24"/>
          <w:szCs w:val="24"/>
          <w:lang w:eastAsia="hr-HR"/>
        </w:rPr>
        <w:t xml:space="preserve">(učenik, </w:t>
      </w:r>
      <w:r w:rsidR="008C251F">
        <w:rPr>
          <w:rFonts w:ascii="Times New Roman" w:eastAsia="TimesNewRoman" w:hAnsi="Times New Roman" w:cs="Times New Roman"/>
          <w:color w:val="000000"/>
          <w:sz w:val="24"/>
          <w:szCs w:val="24"/>
          <w:lang w:eastAsia="hr-HR"/>
        </w:rPr>
        <w:t>učitelj</w:t>
      </w:r>
      <w:r w:rsidRPr="003F1E4D">
        <w:rPr>
          <w:rFonts w:ascii="Times New Roman" w:eastAsia="TimesNewRoman" w:hAnsi="Times New Roman" w:cs="Times New Roman"/>
          <w:color w:val="000000"/>
          <w:sz w:val="24"/>
          <w:szCs w:val="24"/>
          <w:lang w:eastAsia="hr-HR"/>
        </w:rPr>
        <w:t xml:space="preserve"> ili drugi djelatnik škole) koja je izazvala sukob ili nasilje</w:t>
      </w:r>
      <w:r w:rsidR="008C251F">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 xml:space="preserve"> </w:t>
      </w:r>
      <w:r w:rsidR="008C251F">
        <w:rPr>
          <w:rFonts w:ascii="Times New Roman" w:eastAsia="TimesNewRoman" w:hAnsi="Times New Roman" w:cs="Times New Roman"/>
          <w:color w:val="000000"/>
          <w:sz w:val="24"/>
          <w:szCs w:val="24"/>
          <w:lang w:eastAsia="hr-HR"/>
        </w:rPr>
        <w:t>N</w:t>
      </w:r>
      <w:r w:rsidRPr="003F1E4D">
        <w:rPr>
          <w:rFonts w:ascii="Times New Roman" w:eastAsia="TimesNewRoman" w:hAnsi="Times New Roman" w:cs="Times New Roman"/>
          <w:color w:val="000000"/>
          <w:sz w:val="24"/>
          <w:szCs w:val="24"/>
          <w:lang w:eastAsia="hr-HR"/>
        </w:rPr>
        <w:t>eposredno nakon događaja navedeni obrazac</w:t>
      </w:r>
      <w:r w:rsidR="008C251F">
        <w:rPr>
          <w:rFonts w:ascii="Times New Roman" w:eastAsia="TimesNewRoman" w:hAnsi="Times New Roman" w:cs="Times New Roman"/>
          <w:color w:val="000000"/>
          <w:sz w:val="24"/>
          <w:szCs w:val="24"/>
          <w:lang w:eastAsia="hr-HR"/>
        </w:rPr>
        <w:t xml:space="preserve"> popunjava</w:t>
      </w:r>
      <w:r w:rsidRPr="003F1E4D">
        <w:rPr>
          <w:rFonts w:ascii="Times New Roman" w:eastAsia="TimesNewRoman" w:hAnsi="Times New Roman" w:cs="Times New Roman"/>
          <w:color w:val="000000"/>
          <w:sz w:val="24"/>
          <w:szCs w:val="24"/>
          <w:lang w:eastAsia="hr-HR"/>
        </w:rPr>
        <w:t xml:space="preserve"> te ga predaje ravnatelju ili stručnom suradniku škole. Ovaj obrazac sastavni je dio izvješća škole o događaju.</w:t>
      </w:r>
    </w:p>
    <w:p w:rsidR="00201AEC" w:rsidRPr="003F1E4D" w:rsidRDefault="00201AEC" w:rsidP="006570B6">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Obrazac evidencije škole (ESNŠ-2) o opisu događaja o sukobima i nasilju u školi sadržava slijedeće podatke:</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333333"/>
          <w:sz w:val="24"/>
          <w:szCs w:val="24"/>
          <w:lang w:eastAsia="hr-HR"/>
        </w:rPr>
        <w:t xml:space="preserve">•    </w:t>
      </w:r>
      <w:r w:rsidR="008F6074">
        <w:rPr>
          <w:rFonts w:ascii="Times New Roman" w:eastAsia="Times New Roman" w:hAnsi="Times New Roman" w:cs="Times New Roman"/>
          <w:color w:val="333333"/>
          <w:sz w:val="24"/>
          <w:szCs w:val="24"/>
          <w:lang w:eastAsia="hr-HR"/>
        </w:rPr>
        <w:t>Naziv škole/</w:t>
      </w:r>
      <w:r w:rsidRPr="003F1E4D">
        <w:rPr>
          <w:rFonts w:ascii="Times New Roman" w:eastAsia="TimesNewRoman" w:hAnsi="Times New Roman" w:cs="Times New Roman"/>
          <w:color w:val="000000"/>
          <w:sz w:val="24"/>
          <w:szCs w:val="24"/>
          <w:lang w:eastAsia="hr-HR"/>
        </w:rPr>
        <w:t>Nadnevak</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Mjesto i vrijeme događaja</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Opis događaja</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Što mislim o uzrocima događaja</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Moje mišljenje o poduzetim mjerama</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Što ću poduzeti/ reći nakon događaja</w:t>
      </w:r>
    </w:p>
    <w:p w:rsidR="00201AEC" w:rsidRPr="003F1E4D" w:rsidRDefault="00201AEC" w:rsidP="006570B6">
      <w:pPr>
        <w:autoSpaceDE w:val="0"/>
        <w:autoSpaceDN w:val="0"/>
        <w:adjustRightInd w:val="0"/>
        <w:spacing w:after="0"/>
        <w:ind w:left="709"/>
        <w:jc w:val="both"/>
        <w:rPr>
          <w:rFonts w:ascii="Times New Roman" w:eastAsia="TimesNewRoman" w:hAnsi="Times New Roman" w:cs="Times New Roman"/>
          <w:color w:val="000000"/>
          <w:sz w:val="24"/>
          <w:szCs w:val="24"/>
          <w:lang w:eastAsia="hr-HR"/>
        </w:rPr>
      </w:pPr>
      <w:r w:rsidRPr="003F1E4D">
        <w:rPr>
          <w:rFonts w:ascii="Times New Roman" w:eastAsia="Times New Roman" w:hAnsi="Times New Roman" w:cs="Times New Roman"/>
          <w:color w:val="000000"/>
          <w:sz w:val="24"/>
          <w:szCs w:val="24"/>
          <w:lang w:eastAsia="hr-HR"/>
        </w:rPr>
        <w:t xml:space="preserve">•    </w:t>
      </w:r>
      <w:r w:rsidRPr="003F1E4D">
        <w:rPr>
          <w:rFonts w:ascii="Times New Roman" w:eastAsia="TimesNewRoman" w:hAnsi="Times New Roman" w:cs="Times New Roman"/>
          <w:color w:val="000000"/>
          <w:sz w:val="24"/>
          <w:szCs w:val="24"/>
          <w:lang w:eastAsia="hr-HR"/>
        </w:rPr>
        <w:t>Druga moguća rješenja/ prijedlozi</w:t>
      </w:r>
    </w:p>
    <w:p w:rsidR="00201AEC" w:rsidRPr="003F1E4D" w:rsidRDefault="00201AEC" w:rsidP="006570B6">
      <w:pPr>
        <w:autoSpaceDE w:val="0"/>
        <w:autoSpaceDN w:val="0"/>
        <w:adjustRightInd w:val="0"/>
        <w:spacing w:after="0"/>
        <w:ind w:firstLine="708"/>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 xml:space="preserve">Škola vodi i službene bilješke o razgovoru s roditeljima o događaju (o sukobima i nasilju u školi, tzv. </w:t>
      </w:r>
      <w:r w:rsidRPr="003F1E4D">
        <w:rPr>
          <w:rFonts w:ascii="Times New Roman" w:eastAsia="TimesNewRoman" w:hAnsi="Times New Roman" w:cs="Times New Roman"/>
          <w:b/>
          <w:sz w:val="24"/>
          <w:szCs w:val="24"/>
          <w:lang w:eastAsia="hr-HR"/>
        </w:rPr>
        <w:t>Obrazac ESNŠ- 3</w:t>
      </w:r>
      <w:r w:rsidRPr="003F1E4D">
        <w:rPr>
          <w:rFonts w:ascii="Times New Roman" w:eastAsia="TimesNewRoman" w:hAnsi="Times New Roman" w:cs="Times New Roman"/>
          <w:sz w:val="24"/>
          <w:szCs w:val="24"/>
          <w:lang w:eastAsia="hr-HR"/>
        </w:rPr>
        <w:t xml:space="preserve">), kojeg popunjavaju osobe koje vode razgovor (učenik, </w:t>
      </w:r>
      <w:r w:rsidR="00495127">
        <w:rPr>
          <w:rFonts w:ascii="Times New Roman" w:eastAsia="TimesNewRoman" w:hAnsi="Times New Roman" w:cs="Times New Roman"/>
          <w:sz w:val="24"/>
          <w:szCs w:val="24"/>
          <w:lang w:eastAsia="hr-HR"/>
        </w:rPr>
        <w:t>učitelj</w:t>
      </w:r>
      <w:r w:rsidRPr="003F1E4D">
        <w:rPr>
          <w:rFonts w:ascii="Times New Roman" w:eastAsia="TimesNewRoman" w:hAnsi="Times New Roman" w:cs="Times New Roman"/>
          <w:sz w:val="24"/>
          <w:szCs w:val="24"/>
          <w:lang w:eastAsia="hr-HR"/>
        </w:rPr>
        <w:t xml:space="preserve"> ili drugi djelatnik škole). Ovaj obrazac sastavni je dio izvješća škole o događaju.</w:t>
      </w:r>
    </w:p>
    <w:p w:rsidR="00201AEC" w:rsidRPr="003F1E4D" w:rsidRDefault="00201AEC" w:rsidP="006570B6">
      <w:pPr>
        <w:autoSpaceDE w:val="0"/>
        <w:autoSpaceDN w:val="0"/>
        <w:adjustRightInd w:val="0"/>
        <w:spacing w:after="0"/>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Obrazac evidencije škole (ESNŠ-3) o razgovoru s roditeljima o događaju ( o sukobima i nasilju u školi ) sadržava slijedeće podatke:</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Naziv škole</w:t>
      </w:r>
      <w:r w:rsidR="008F6074">
        <w:rPr>
          <w:rFonts w:ascii="Times New Roman" w:eastAsia="TimesNewRoman" w:hAnsi="Times New Roman" w:cs="Times New Roman"/>
          <w:sz w:val="24"/>
          <w:szCs w:val="24"/>
          <w:lang w:eastAsia="hr-HR"/>
        </w:rPr>
        <w:t>/Nadnevak</w:t>
      </w:r>
      <w:r w:rsidRPr="003F1E4D">
        <w:rPr>
          <w:rFonts w:ascii="Times New Roman" w:eastAsia="TimesNewRoman" w:hAnsi="Times New Roman" w:cs="Times New Roman"/>
          <w:sz w:val="24"/>
          <w:szCs w:val="24"/>
          <w:lang w:eastAsia="hr-HR"/>
        </w:rPr>
        <w:t xml:space="preserve"> </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Školska godina</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Datum upućivanja poziva roditelju</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Način upućivanja poziva roditelju (pisano, telefonski, e- poštom)</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Osoba koja je uputila poziv roditelju (učitelj, stručni suradnik, ravnatelj)</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Pozivu se odazvao (otac, majka, oba roditelja, staratelj)</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Osobe koje vode razgovor (učitelj, stručni suradnik, ravnatelj)</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Bilješke o razgovoru s roditeljima ( informiranje roditelja o mjestu, vremenu i načinu na koji je došlo do neprihvatljivog ponašanja, o posljedicama koje su nastupile ili su mogle nastupiti,  o načinu prikupljanja informacija o neprihvatljivom ponašanju, ostalim  poduzetim mjerama)</w:t>
      </w:r>
    </w:p>
    <w:p w:rsidR="00201AEC" w:rsidRPr="003F1E4D"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Prijedlozi za pružanje pomoći i potpore učeniku s ciljem otklanjanja uzroka neprihvatljivog ponašanja.</w:t>
      </w:r>
    </w:p>
    <w:p w:rsidR="00201AEC" w:rsidRDefault="00201AEC"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sidRPr="003F1E4D">
        <w:rPr>
          <w:rFonts w:ascii="Times New Roman" w:eastAsia="TimesNewRoman" w:hAnsi="Times New Roman" w:cs="Times New Roman"/>
          <w:sz w:val="24"/>
          <w:szCs w:val="24"/>
          <w:lang w:eastAsia="hr-HR"/>
        </w:rPr>
        <w:t>Nadnevak razgovora</w:t>
      </w:r>
    </w:p>
    <w:p w:rsidR="008F6074" w:rsidRPr="003F1E4D" w:rsidRDefault="008F6074" w:rsidP="006570B6">
      <w:pPr>
        <w:numPr>
          <w:ilvl w:val="0"/>
          <w:numId w:val="3"/>
        </w:numPr>
        <w:autoSpaceDE w:val="0"/>
        <w:autoSpaceDN w:val="0"/>
        <w:adjustRightInd w:val="0"/>
        <w:spacing w:after="0"/>
        <w:ind w:left="709"/>
        <w:jc w:val="both"/>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t>Potpisi osoba</w:t>
      </w:r>
    </w:p>
    <w:p w:rsidR="00201AEC" w:rsidRPr="003F1E4D" w:rsidRDefault="00201AEC" w:rsidP="006301DF">
      <w:pPr>
        <w:autoSpaceDE w:val="0"/>
        <w:autoSpaceDN w:val="0"/>
        <w:adjustRightInd w:val="0"/>
        <w:spacing w:after="0"/>
        <w:jc w:val="center"/>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b/>
          <w:color w:val="000000"/>
          <w:sz w:val="24"/>
          <w:szCs w:val="24"/>
          <w:lang w:eastAsia="hr-HR"/>
        </w:rPr>
        <w:t>Članak 15.</w:t>
      </w:r>
    </w:p>
    <w:p w:rsidR="00201AEC" w:rsidRPr="003F1E4D" w:rsidRDefault="00201AEC" w:rsidP="006301DF">
      <w:pPr>
        <w:autoSpaceDE w:val="0"/>
        <w:autoSpaceDN w:val="0"/>
        <w:adjustRightInd w:val="0"/>
        <w:spacing w:after="0"/>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Škola je </w:t>
      </w:r>
      <w:r w:rsidR="00495127">
        <w:rPr>
          <w:rFonts w:ascii="Times New Roman" w:eastAsia="TimesNewRoman" w:hAnsi="Times New Roman" w:cs="Times New Roman"/>
          <w:color w:val="000000"/>
          <w:sz w:val="24"/>
          <w:szCs w:val="24"/>
          <w:lang w:eastAsia="hr-HR"/>
        </w:rPr>
        <w:t xml:space="preserve">unutar svog Školskog preventivnog programa </w:t>
      </w:r>
      <w:r w:rsidRPr="003F1E4D">
        <w:rPr>
          <w:rFonts w:ascii="Times New Roman" w:eastAsia="TimesNewRoman" w:hAnsi="Times New Roman" w:cs="Times New Roman"/>
          <w:color w:val="000000"/>
          <w:sz w:val="24"/>
          <w:szCs w:val="24"/>
          <w:lang w:eastAsia="hr-HR"/>
        </w:rPr>
        <w:t xml:space="preserve">obvezna tijekom školske godine putem stručne službe i ravnatelja </w:t>
      </w:r>
      <w:r w:rsidR="00495127">
        <w:rPr>
          <w:rFonts w:ascii="Times New Roman" w:eastAsia="TimesNewRoman" w:hAnsi="Times New Roman" w:cs="Times New Roman"/>
          <w:color w:val="000000"/>
          <w:sz w:val="24"/>
          <w:szCs w:val="24"/>
          <w:lang w:eastAsia="hr-HR"/>
        </w:rPr>
        <w:t xml:space="preserve">provoditi i aktivnosti u cilju prevencije nasilja. Prema mogućnostima škole, </w:t>
      </w:r>
      <w:r w:rsidRPr="003F1E4D">
        <w:rPr>
          <w:rFonts w:ascii="Times New Roman" w:eastAsia="TimesNewRoman" w:hAnsi="Times New Roman" w:cs="Times New Roman"/>
          <w:color w:val="000000"/>
          <w:sz w:val="24"/>
          <w:szCs w:val="24"/>
          <w:lang w:eastAsia="hr-HR"/>
        </w:rPr>
        <w:t xml:space="preserve">organizirati radionice za učenike i </w:t>
      </w:r>
      <w:r w:rsidR="00495127">
        <w:rPr>
          <w:rFonts w:ascii="Times New Roman" w:eastAsia="TimesNewRoman" w:hAnsi="Times New Roman" w:cs="Times New Roman"/>
          <w:color w:val="000000"/>
          <w:sz w:val="24"/>
          <w:szCs w:val="24"/>
          <w:lang w:eastAsia="hr-HR"/>
        </w:rPr>
        <w:t xml:space="preserve">predavanja u cilju </w:t>
      </w:r>
      <w:proofErr w:type="spellStart"/>
      <w:r w:rsidR="00495127">
        <w:rPr>
          <w:rFonts w:ascii="Times New Roman" w:eastAsia="TimesNewRoman" w:hAnsi="Times New Roman" w:cs="Times New Roman"/>
          <w:color w:val="000000"/>
          <w:sz w:val="24"/>
          <w:szCs w:val="24"/>
          <w:lang w:eastAsia="hr-HR"/>
        </w:rPr>
        <w:t>preveniranja</w:t>
      </w:r>
      <w:proofErr w:type="spellEnd"/>
      <w:r w:rsidRPr="003F1E4D">
        <w:rPr>
          <w:rFonts w:ascii="Times New Roman" w:eastAsia="TimesNewRoman" w:hAnsi="Times New Roman" w:cs="Times New Roman"/>
          <w:color w:val="000000"/>
          <w:sz w:val="24"/>
          <w:szCs w:val="24"/>
          <w:lang w:eastAsia="hr-HR"/>
        </w:rPr>
        <w:t xml:space="preserve"> nasilj</w:t>
      </w:r>
      <w:r w:rsidR="00495127">
        <w:rPr>
          <w:rFonts w:ascii="Times New Roman" w:eastAsia="TimesNewRoman" w:hAnsi="Times New Roman" w:cs="Times New Roman"/>
          <w:color w:val="000000"/>
          <w:sz w:val="24"/>
          <w:szCs w:val="24"/>
          <w:lang w:eastAsia="hr-HR"/>
        </w:rPr>
        <w:t xml:space="preserve">a u </w:t>
      </w:r>
      <w:r w:rsidRPr="003F1E4D">
        <w:rPr>
          <w:rFonts w:ascii="Times New Roman" w:eastAsia="TimesNewRoman" w:hAnsi="Times New Roman" w:cs="Times New Roman"/>
          <w:color w:val="000000"/>
          <w:sz w:val="24"/>
          <w:szCs w:val="24"/>
          <w:lang w:eastAsia="hr-HR"/>
        </w:rPr>
        <w:t>školi i izvan škole.</w:t>
      </w:r>
    </w:p>
    <w:p w:rsidR="00201AEC" w:rsidRPr="003F1E4D" w:rsidRDefault="00201AEC" w:rsidP="006301DF">
      <w:pPr>
        <w:autoSpaceDE w:val="0"/>
        <w:autoSpaceDN w:val="0"/>
        <w:adjustRightInd w:val="0"/>
        <w:spacing w:after="0"/>
        <w:jc w:val="both"/>
        <w:rPr>
          <w:rFonts w:ascii="Times New Roman" w:eastAsia="Times New Roman" w:hAnsi="Times New Roman" w:cs="Times New Roman"/>
          <w:b/>
          <w:bCs/>
          <w:color w:val="000000"/>
          <w:sz w:val="24"/>
          <w:szCs w:val="24"/>
          <w:lang w:eastAsia="hr-HR"/>
        </w:rPr>
      </w:pPr>
    </w:p>
    <w:p w:rsidR="008F2544" w:rsidRDefault="005C037C" w:rsidP="00495127">
      <w:pPr>
        <w:autoSpaceDE w:val="0"/>
        <w:autoSpaceDN w:val="0"/>
        <w:adjustRightInd w:val="0"/>
        <w:spacing w:after="0"/>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                                                         </w:t>
      </w:r>
    </w:p>
    <w:p w:rsidR="00495127" w:rsidRDefault="00495127" w:rsidP="00495127">
      <w:pPr>
        <w:autoSpaceDE w:val="0"/>
        <w:autoSpaceDN w:val="0"/>
        <w:adjustRightInd w:val="0"/>
        <w:spacing w:after="0"/>
        <w:rPr>
          <w:rFonts w:ascii="Times New Roman" w:eastAsia="TimesNewRoman" w:hAnsi="Times New Roman" w:cs="Times New Roman"/>
          <w:color w:val="000000"/>
          <w:sz w:val="24"/>
          <w:szCs w:val="24"/>
          <w:lang w:eastAsia="hr-HR"/>
        </w:rPr>
      </w:pPr>
    </w:p>
    <w:p w:rsidR="00042948" w:rsidRDefault="00042948" w:rsidP="00042948">
      <w:pPr>
        <w:jc w:val="center"/>
        <w:rPr>
          <w:rFonts w:ascii="Times New Roman" w:hAnsi="Times New Roman"/>
          <w:sz w:val="24"/>
          <w:szCs w:val="24"/>
        </w:rPr>
      </w:pPr>
      <w:bookmarkStart w:id="11" w:name="_GoBack"/>
      <w:bookmarkEnd w:id="11"/>
      <w:r>
        <w:rPr>
          <w:rFonts w:ascii="Times New Roman" w:hAnsi="Times New Roman"/>
          <w:sz w:val="24"/>
          <w:szCs w:val="24"/>
        </w:rPr>
        <w:lastRenderedPageBreak/>
        <w:t>Članak 16.</w:t>
      </w:r>
    </w:p>
    <w:p w:rsidR="00042948" w:rsidRDefault="00042948" w:rsidP="00042948">
      <w:pPr>
        <w:jc w:val="both"/>
        <w:rPr>
          <w:rFonts w:ascii="Times New Roman" w:hAnsi="Times New Roman"/>
          <w:sz w:val="24"/>
          <w:szCs w:val="24"/>
        </w:rPr>
      </w:pPr>
      <w:r>
        <w:rPr>
          <w:rFonts w:ascii="Times New Roman" w:hAnsi="Times New Roman"/>
          <w:sz w:val="24"/>
          <w:szCs w:val="24"/>
        </w:rPr>
        <w:t>Ovaj Protokol stupa na snagu osmog dana od dana objave na oglasnoj ploči škole. Nakon toga objavljuje se na internet stranici škole.</w:t>
      </w:r>
    </w:p>
    <w:p w:rsidR="00042948" w:rsidRDefault="00042948" w:rsidP="00042948">
      <w:pPr>
        <w:jc w:val="both"/>
        <w:rPr>
          <w:rFonts w:ascii="Times New Roman" w:hAnsi="Times New Roman"/>
          <w:sz w:val="24"/>
          <w:szCs w:val="24"/>
        </w:rPr>
      </w:pPr>
    </w:p>
    <w:p w:rsidR="00042948" w:rsidRDefault="00042948" w:rsidP="00042948">
      <w:pPr>
        <w:pStyle w:val="Tijeloteksta"/>
        <w:rPr>
          <w:szCs w:val="24"/>
          <w:lang w:val="hr-HR"/>
        </w:rPr>
      </w:pPr>
      <w:r>
        <w:rPr>
          <w:szCs w:val="24"/>
        </w:rPr>
        <w:t xml:space="preserve">      </w:t>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rPr>
        <w:t xml:space="preserve">  Predsjedni</w:t>
      </w:r>
      <w:r>
        <w:rPr>
          <w:szCs w:val="24"/>
          <w:lang w:val="hr-HR"/>
        </w:rPr>
        <w:t>ca</w:t>
      </w:r>
      <w:r>
        <w:rPr>
          <w:szCs w:val="24"/>
        </w:rPr>
        <w:t xml:space="preserve"> Školskog odbora:</w:t>
      </w:r>
    </w:p>
    <w:p w:rsidR="00042948" w:rsidRDefault="00042948" w:rsidP="00042948">
      <w:pPr>
        <w:pStyle w:val="Tijeloteksta"/>
        <w:rPr>
          <w:szCs w:val="24"/>
          <w:lang w:val="hr-HR"/>
        </w:rPr>
      </w:pPr>
      <w:r>
        <w:rPr>
          <w:szCs w:val="24"/>
        </w:rPr>
        <w:tab/>
      </w:r>
      <w:r>
        <w:rPr>
          <w:szCs w:val="24"/>
        </w:rPr>
        <w:tab/>
      </w:r>
      <w:r>
        <w:rPr>
          <w:szCs w:val="24"/>
        </w:rPr>
        <w:tab/>
      </w:r>
      <w:r>
        <w:rPr>
          <w:szCs w:val="24"/>
        </w:rPr>
        <w:tab/>
      </w:r>
      <w:r>
        <w:rPr>
          <w:szCs w:val="24"/>
        </w:rPr>
        <w:tab/>
      </w:r>
      <w:r>
        <w:rPr>
          <w:szCs w:val="24"/>
        </w:rPr>
        <w:tab/>
      </w:r>
      <w:r>
        <w:rPr>
          <w:szCs w:val="24"/>
          <w:lang w:val="hr-HR"/>
        </w:rPr>
        <w:t xml:space="preserve">                </w:t>
      </w:r>
      <w:r>
        <w:rPr>
          <w:szCs w:val="24"/>
          <w:lang w:val="hr-HR"/>
        </w:rPr>
        <w:tab/>
      </w:r>
      <w:r>
        <w:rPr>
          <w:szCs w:val="24"/>
          <w:lang w:val="hr-HR"/>
        </w:rPr>
        <w:tab/>
        <w:t xml:space="preserve">    Silva </w:t>
      </w:r>
      <w:proofErr w:type="spellStart"/>
      <w:r>
        <w:rPr>
          <w:szCs w:val="24"/>
          <w:lang w:val="hr-HR"/>
        </w:rPr>
        <w:t>Baus</w:t>
      </w:r>
      <w:proofErr w:type="spellEnd"/>
      <w:r>
        <w:rPr>
          <w:szCs w:val="24"/>
          <w:lang w:val="hr-HR"/>
        </w:rPr>
        <w:tab/>
      </w:r>
    </w:p>
    <w:p w:rsidR="00042948" w:rsidRDefault="00042948" w:rsidP="00042948">
      <w:pPr>
        <w:pStyle w:val="Tijeloteksta"/>
        <w:rPr>
          <w:szCs w:val="24"/>
          <w:lang w:val="hr-HR"/>
        </w:rPr>
      </w:pPr>
      <w:r>
        <w:rPr>
          <w:szCs w:val="24"/>
          <w:lang w:val="hr-HR"/>
        </w:rPr>
        <w:tab/>
      </w:r>
    </w:p>
    <w:p w:rsidR="00042948" w:rsidRDefault="00042948" w:rsidP="00042948">
      <w:pPr>
        <w:pStyle w:val="Tijeloteksta"/>
        <w:rPr>
          <w:szCs w:val="24"/>
          <w:lang w:val="hr-HR"/>
        </w:rPr>
      </w:pPr>
      <w:r>
        <w:rPr>
          <w:szCs w:val="24"/>
          <w:lang w:val="hr-HR"/>
        </w:rPr>
        <w:t>Klasa: 012-03/17-01/ 3</w:t>
      </w:r>
    </w:p>
    <w:p w:rsidR="00042948" w:rsidRDefault="00042948" w:rsidP="00042948">
      <w:pPr>
        <w:pStyle w:val="Tijeloteksta"/>
        <w:rPr>
          <w:szCs w:val="24"/>
          <w:lang w:val="hr-HR"/>
        </w:rPr>
      </w:pPr>
      <w:proofErr w:type="spellStart"/>
      <w:r>
        <w:rPr>
          <w:szCs w:val="24"/>
          <w:lang w:val="hr-HR"/>
        </w:rPr>
        <w:t>Urbroj</w:t>
      </w:r>
      <w:proofErr w:type="spellEnd"/>
      <w:r>
        <w:rPr>
          <w:szCs w:val="24"/>
          <w:lang w:val="hr-HR"/>
        </w:rPr>
        <w:t>: 2182/1-12/1-9-17-1</w:t>
      </w:r>
    </w:p>
    <w:p w:rsidR="00042948" w:rsidRDefault="00042948" w:rsidP="00042948">
      <w:pPr>
        <w:pStyle w:val="Tijeloteksta"/>
        <w:rPr>
          <w:szCs w:val="24"/>
          <w:lang w:val="hr-HR"/>
        </w:rPr>
      </w:pPr>
      <w:r>
        <w:rPr>
          <w:szCs w:val="24"/>
          <w:lang w:val="hr-HR"/>
        </w:rPr>
        <w:t>Pirovac, 23. veljače 2017.</w:t>
      </w:r>
    </w:p>
    <w:p w:rsidR="00042948" w:rsidRDefault="00042948" w:rsidP="00042948">
      <w:pPr>
        <w:pStyle w:val="Tijeloteksta"/>
        <w:rPr>
          <w:szCs w:val="24"/>
          <w:lang w:val="hr-HR"/>
        </w:rPr>
      </w:pPr>
    </w:p>
    <w:p w:rsidR="00042948" w:rsidRDefault="00042948" w:rsidP="00042948">
      <w:pPr>
        <w:pStyle w:val="Tijeloteksta"/>
        <w:rPr>
          <w:szCs w:val="24"/>
          <w:lang w:val="hr-HR"/>
        </w:rPr>
      </w:pPr>
    </w:p>
    <w:p w:rsidR="00042948" w:rsidRDefault="00042948" w:rsidP="00042948">
      <w:pPr>
        <w:pStyle w:val="Tijeloteksta"/>
        <w:spacing w:line="360" w:lineRule="auto"/>
        <w:jc w:val="left"/>
        <w:rPr>
          <w:szCs w:val="24"/>
          <w:lang w:val="hr-HR"/>
        </w:rPr>
      </w:pPr>
      <w:r>
        <w:rPr>
          <w:szCs w:val="24"/>
        </w:rPr>
        <w:t xml:space="preserve">Ovaj </w:t>
      </w:r>
      <w:r>
        <w:rPr>
          <w:szCs w:val="24"/>
          <w:lang w:val="hr-HR"/>
        </w:rPr>
        <w:t>Protokol</w:t>
      </w:r>
      <w:r>
        <w:rPr>
          <w:szCs w:val="24"/>
        </w:rPr>
        <w:t xml:space="preserve"> objavljen je na oglasnoj ploči Škole </w:t>
      </w:r>
      <w:r>
        <w:rPr>
          <w:szCs w:val="24"/>
          <w:lang w:val="hr-HR"/>
        </w:rPr>
        <w:t xml:space="preserve">i stupio je na snagu dana </w:t>
      </w:r>
      <w:r>
        <w:rPr>
          <w:b/>
          <w:szCs w:val="24"/>
          <w:lang w:val="hr-HR"/>
        </w:rPr>
        <w:t>03. ožujka 2017.</w:t>
      </w:r>
    </w:p>
    <w:p w:rsidR="00042948" w:rsidRDefault="00042948" w:rsidP="00042948">
      <w:pPr>
        <w:pStyle w:val="Tijeloteksta"/>
        <w:spacing w:line="360" w:lineRule="auto"/>
        <w:ind w:left="6372" w:firstLine="149"/>
        <w:jc w:val="left"/>
        <w:rPr>
          <w:szCs w:val="24"/>
          <w:lang w:val="hr-HR"/>
        </w:rPr>
      </w:pPr>
    </w:p>
    <w:p w:rsidR="00042948" w:rsidRDefault="00042948" w:rsidP="00042948">
      <w:pPr>
        <w:pStyle w:val="Tijeloteksta"/>
        <w:spacing w:line="360" w:lineRule="auto"/>
        <w:ind w:left="6372" w:firstLine="149"/>
        <w:jc w:val="left"/>
        <w:rPr>
          <w:szCs w:val="24"/>
          <w:lang w:val="hr-HR"/>
        </w:rPr>
      </w:pPr>
    </w:p>
    <w:p w:rsidR="00042948" w:rsidRDefault="00042948" w:rsidP="00042948">
      <w:pPr>
        <w:pStyle w:val="Tijeloteksta"/>
        <w:spacing w:line="360" w:lineRule="auto"/>
        <w:ind w:left="6372" w:firstLine="149"/>
        <w:jc w:val="left"/>
        <w:rPr>
          <w:szCs w:val="24"/>
          <w:lang w:val="hr-HR"/>
        </w:rPr>
      </w:pPr>
      <w:r>
        <w:rPr>
          <w:szCs w:val="24"/>
        </w:rPr>
        <w:t>Ravnatelj</w:t>
      </w:r>
      <w:r>
        <w:rPr>
          <w:szCs w:val="24"/>
          <w:lang w:val="hr-HR"/>
        </w:rPr>
        <w:t>ica</w:t>
      </w:r>
      <w:r>
        <w:rPr>
          <w:szCs w:val="24"/>
        </w:rPr>
        <w:t>:</w:t>
      </w:r>
    </w:p>
    <w:p w:rsidR="00042948" w:rsidRDefault="00042948" w:rsidP="00042948">
      <w:pPr>
        <w:pStyle w:val="Tijeloteksta"/>
        <w:spacing w:line="360" w:lineRule="auto"/>
        <w:ind w:left="6372" w:firstLine="7"/>
        <w:jc w:val="left"/>
        <w:rPr>
          <w:szCs w:val="24"/>
        </w:rPr>
      </w:pPr>
      <w:r>
        <w:rPr>
          <w:szCs w:val="24"/>
          <w:lang w:val="hr-HR"/>
        </w:rPr>
        <w:t xml:space="preserve">  Mirjana Božić, prof.</w:t>
      </w:r>
    </w:p>
    <w:p w:rsidR="00042948" w:rsidRDefault="00042948" w:rsidP="00042948">
      <w:pPr>
        <w:jc w:val="both"/>
        <w:rPr>
          <w:rFonts w:ascii="Times New Roman" w:hAnsi="Times New Roman"/>
          <w:sz w:val="24"/>
          <w:szCs w:val="24"/>
        </w:rPr>
      </w:pPr>
    </w:p>
    <w:p w:rsidR="00495127" w:rsidRDefault="00495127" w:rsidP="00495127">
      <w:pPr>
        <w:autoSpaceDE w:val="0"/>
        <w:autoSpaceDN w:val="0"/>
        <w:adjustRightInd w:val="0"/>
        <w:spacing w:after="0"/>
        <w:rPr>
          <w:rFonts w:ascii="Times New Roman" w:eastAsia="TimesNewRoman" w:hAnsi="Times New Roman" w:cs="Times New Roman"/>
          <w:color w:val="000000"/>
          <w:sz w:val="24"/>
          <w:szCs w:val="24"/>
          <w:lang w:eastAsia="hr-HR"/>
        </w:rPr>
      </w:pPr>
    </w:p>
    <w:p w:rsidR="00495127" w:rsidRPr="003F1E4D" w:rsidRDefault="00495127" w:rsidP="00495127">
      <w:pPr>
        <w:autoSpaceDE w:val="0"/>
        <w:autoSpaceDN w:val="0"/>
        <w:adjustRightInd w:val="0"/>
        <w:spacing w:after="0"/>
        <w:rPr>
          <w:rFonts w:ascii="Times New Roman" w:eastAsia="Times New Roman" w:hAnsi="Times New Roman" w:cs="Times New Roman"/>
          <w:bCs/>
          <w:color w:val="000000"/>
          <w:sz w:val="24"/>
          <w:szCs w:val="24"/>
          <w:lang w:eastAsia="hr-HR"/>
        </w:rPr>
      </w:pPr>
    </w:p>
    <w:p w:rsidR="00854D39" w:rsidRPr="003F1E4D" w:rsidRDefault="00854D39" w:rsidP="006301DF">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2A741E" w:rsidRPr="003F1E4D" w:rsidRDefault="002A741E" w:rsidP="006301DF">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2A741E" w:rsidRPr="003F1E4D" w:rsidRDefault="002A741E" w:rsidP="006301DF">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2A741E" w:rsidRPr="003F1E4D" w:rsidRDefault="002A741E" w:rsidP="006301DF">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2A741E" w:rsidRPr="003F1E4D" w:rsidRDefault="002A741E" w:rsidP="006301DF">
      <w:pPr>
        <w:autoSpaceDE w:val="0"/>
        <w:autoSpaceDN w:val="0"/>
        <w:adjustRightInd w:val="0"/>
        <w:spacing w:after="0"/>
        <w:jc w:val="both"/>
        <w:rPr>
          <w:rFonts w:ascii="Times New Roman" w:eastAsia="Times New Roman" w:hAnsi="Times New Roman" w:cs="Times New Roman"/>
          <w:bCs/>
          <w:color w:val="000000"/>
          <w:sz w:val="24"/>
          <w:szCs w:val="24"/>
          <w:lang w:eastAsia="hr-HR"/>
        </w:rPr>
      </w:pPr>
    </w:p>
    <w:p w:rsidR="00643190" w:rsidRPr="003F1E4D" w:rsidRDefault="00643190"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43190" w:rsidRPr="003F1E4D" w:rsidRDefault="00643190"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43190" w:rsidRPr="003F1E4D" w:rsidRDefault="00643190"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43190" w:rsidRPr="003F1E4D" w:rsidRDefault="00643190"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43190" w:rsidRDefault="00643190"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6570B6" w:rsidRDefault="006570B6" w:rsidP="00201AE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201AEC" w:rsidRPr="003F1E4D" w:rsidRDefault="00201AEC" w:rsidP="008F2544">
      <w:pPr>
        <w:pStyle w:val="Naslov1"/>
        <w:rPr>
          <w:rFonts w:ascii="Times New Roman" w:eastAsia="Times New Roman" w:hAnsi="Times New Roman" w:cs="Times New Roman"/>
          <w:sz w:val="24"/>
          <w:szCs w:val="24"/>
          <w:lang w:eastAsia="hr-HR"/>
        </w:rPr>
      </w:pPr>
      <w:bookmarkStart w:id="12" w:name="_Toc30407492"/>
      <w:r w:rsidRPr="003F1E4D">
        <w:rPr>
          <w:rFonts w:ascii="Times New Roman" w:eastAsia="Times New Roman" w:hAnsi="Times New Roman" w:cs="Times New Roman"/>
          <w:sz w:val="24"/>
          <w:szCs w:val="24"/>
          <w:lang w:eastAsia="hr-HR"/>
        </w:rPr>
        <w:lastRenderedPageBreak/>
        <w:t>Obrasci</w:t>
      </w:r>
      <w:bookmarkEnd w:id="12"/>
    </w:p>
    <w:p w:rsidR="00201AEC" w:rsidRPr="003F1E4D" w:rsidRDefault="00201AEC" w:rsidP="00201AE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hr-HR"/>
        </w:rPr>
      </w:pPr>
      <w:r w:rsidRPr="003F1E4D">
        <w:rPr>
          <w:rFonts w:ascii="Times New Roman" w:eastAsia="Times New Roman" w:hAnsi="Times New Roman" w:cs="Times New Roman"/>
          <w:b/>
          <w:bCs/>
          <w:i/>
          <w:color w:val="000000"/>
          <w:sz w:val="24"/>
          <w:szCs w:val="24"/>
          <w:u w:val="single"/>
          <w:lang w:eastAsia="hr-HR"/>
        </w:rPr>
        <w:t>EVIDENCIJA ŠKOLE O SUKOBIMA I NASILJU U ŠKOLI (Obrazac ESNŠ-1)</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000000"/>
          <w:sz w:val="24"/>
          <w:szCs w:val="24"/>
          <w:lang w:eastAsia="hr-HR"/>
        </w:rPr>
      </w:pPr>
    </w:p>
    <w:p w:rsidR="00201AEC" w:rsidRPr="003F1E4D" w:rsidRDefault="00201AEC" w:rsidP="00201AEC">
      <w:pPr>
        <w:numPr>
          <w:ilvl w:val="0"/>
          <w:numId w:val="1"/>
        </w:numPr>
        <w:tabs>
          <w:tab w:val="num" w:pos="0"/>
        </w:tabs>
        <w:autoSpaceDE w:val="0"/>
        <w:autoSpaceDN w:val="0"/>
        <w:adjustRightInd w:val="0"/>
        <w:spacing w:after="0" w:line="240" w:lineRule="auto"/>
        <w:ind w:left="180" w:hanging="180"/>
        <w:rPr>
          <w:rFonts w:ascii="Times New Roman" w:eastAsia="Times New Roman" w:hAnsi="Times New Roman" w:cs="Times New Roman"/>
          <w:bCs/>
          <w:i/>
          <w:color w:val="000000"/>
          <w:sz w:val="24"/>
          <w:szCs w:val="24"/>
          <w:lang w:eastAsia="hr-HR"/>
        </w:rPr>
      </w:pPr>
      <w:r w:rsidRPr="003F1E4D">
        <w:rPr>
          <w:rFonts w:ascii="Times New Roman" w:eastAsia="Times New Roman" w:hAnsi="Times New Roman" w:cs="Times New Roman"/>
          <w:bCs/>
          <w:i/>
          <w:color w:val="000000"/>
          <w:sz w:val="24"/>
          <w:szCs w:val="24"/>
          <w:lang w:eastAsia="hr-HR"/>
        </w:rPr>
        <w:t>NAZIV ŠKOLE</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Cs/>
          <w:i/>
          <w:color w:val="000000"/>
          <w:sz w:val="24"/>
          <w:szCs w:val="24"/>
          <w:lang w:eastAsia="hr-HR"/>
        </w:rPr>
      </w:pPr>
      <w:r w:rsidRPr="003F1E4D">
        <w:rPr>
          <w:rFonts w:ascii="Times New Roman" w:eastAsia="Times New Roman" w:hAnsi="Times New Roman" w:cs="Times New Roman"/>
          <w:bCs/>
          <w:i/>
          <w:color w:val="000000"/>
          <w:sz w:val="24"/>
          <w:szCs w:val="24"/>
          <w:lang w:eastAsia="hr-HR"/>
        </w:rPr>
        <w:t>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 New Roman" w:hAnsi="Times New Roman" w:cs="Times New Roman"/>
          <w:i/>
          <w:color w:val="000000"/>
          <w:sz w:val="24"/>
          <w:szCs w:val="24"/>
          <w:lang w:eastAsia="hr-HR"/>
        </w:rPr>
        <w:t xml:space="preserve">• </w:t>
      </w:r>
      <w:r w:rsidRPr="003F1E4D">
        <w:rPr>
          <w:rFonts w:ascii="Times New Roman" w:eastAsia="TimesNewRoman" w:hAnsi="Times New Roman" w:cs="Times New Roman"/>
          <w:i/>
          <w:color w:val="000000"/>
          <w:sz w:val="24"/>
          <w:szCs w:val="24"/>
          <w:lang w:eastAsia="hr-HR"/>
        </w:rPr>
        <w:t>DATUM</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 New Roman" w:hAnsi="Times New Roman" w:cs="Times New Roman"/>
          <w:i/>
          <w:color w:val="000000"/>
          <w:sz w:val="24"/>
          <w:szCs w:val="24"/>
          <w:lang w:eastAsia="hr-HR"/>
        </w:rPr>
        <w:t xml:space="preserve">• </w:t>
      </w:r>
      <w:r w:rsidRPr="003F1E4D">
        <w:rPr>
          <w:rFonts w:ascii="Times New Roman" w:eastAsia="TimesNewRoman" w:hAnsi="Times New Roman" w:cs="Times New Roman"/>
          <w:i/>
          <w:color w:val="000000"/>
          <w:sz w:val="24"/>
          <w:szCs w:val="24"/>
          <w:lang w:eastAsia="hr-HR"/>
        </w:rPr>
        <w:t>SUDIONICI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 New Roman" w:hAnsi="Times New Roman" w:cs="Times New Roman"/>
          <w:i/>
          <w:color w:val="000000"/>
          <w:sz w:val="24"/>
          <w:szCs w:val="24"/>
          <w:lang w:eastAsia="hr-HR"/>
        </w:rPr>
        <w:t xml:space="preserve">• </w:t>
      </w:r>
      <w:r w:rsidRPr="003F1E4D">
        <w:rPr>
          <w:rFonts w:ascii="Times New Roman" w:eastAsia="TimesNewRoman" w:hAnsi="Times New Roman" w:cs="Times New Roman"/>
          <w:i/>
          <w:color w:val="000000"/>
          <w:sz w:val="24"/>
          <w:szCs w:val="24"/>
          <w:lang w:eastAsia="hr-HR"/>
        </w:rPr>
        <w:t>MJESTO I VRIJEME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 New Roman" w:hAnsi="Times New Roman" w:cs="Times New Roman"/>
          <w:i/>
          <w:color w:val="000000"/>
          <w:sz w:val="24"/>
          <w:szCs w:val="24"/>
          <w:lang w:eastAsia="hr-HR"/>
        </w:rPr>
        <w:t xml:space="preserve">• </w:t>
      </w:r>
      <w:r w:rsidRPr="003F1E4D">
        <w:rPr>
          <w:rFonts w:ascii="Times New Roman" w:eastAsia="TimesNewRoman" w:hAnsi="Times New Roman" w:cs="Times New Roman"/>
          <w:i/>
          <w:color w:val="000000"/>
          <w:sz w:val="24"/>
          <w:szCs w:val="24"/>
          <w:lang w:eastAsia="hr-HR"/>
        </w:rPr>
        <w:t>PODUZETE MJERE</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 New Roman" w:hAnsi="Times New Roman" w:cs="Times New Roman"/>
          <w:i/>
          <w:color w:val="000000"/>
          <w:sz w:val="24"/>
          <w:szCs w:val="24"/>
          <w:lang w:eastAsia="hr-HR"/>
        </w:rPr>
        <w:t xml:space="preserve">• </w:t>
      </w:r>
      <w:r w:rsidRPr="003F1E4D">
        <w:rPr>
          <w:rFonts w:ascii="Times New Roman" w:eastAsia="TimesNewRoman" w:hAnsi="Times New Roman" w:cs="Times New Roman"/>
          <w:i/>
          <w:color w:val="000000"/>
          <w:sz w:val="24"/>
          <w:szCs w:val="24"/>
          <w:lang w:eastAsia="hr-HR"/>
        </w:rPr>
        <w:t>OSOBA KOJA PRIJAVLJUJE DOGAĐAJ</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Potpis</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201AEC"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8F6074" w:rsidRDefault="008F6074"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8F6074" w:rsidRPr="003F1E4D" w:rsidRDefault="008F6074"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8F2544" w:rsidRPr="003F1E4D" w:rsidRDefault="008F2544"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8F2544" w:rsidRPr="003F1E4D" w:rsidRDefault="008F2544"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r w:rsidRPr="003F1E4D">
        <w:rPr>
          <w:rFonts w:ascii="Times New Roman" w:eastAsia="Times New Roman" w:hAnsi="Times New Roman" w:cs="Times New Roman"/>
          <w:b/>
          <w:bCs/>
          <w:i/>
          <w:color w:val="333333"/>
          <w:sz w:val="24"/>
          <w:szCs w:val="24"/>
          <w:lang w:eastAsia="hr-HR"/>
        </w:rPr>
        <w:lastRenderedPageBreak/>
        <w:t>OBRAZAC ZA OPIS DOGAĐAJA (Obrazac ESNŠ-2)</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b/>
          <w:bCs/>
          <w:i/>
          <w:color w:val="333333"/>
          <w:sz w:val="24"/>
          <w:szCs w:val="24"/>
          <w:lang w:eastAsia="hr-HR"/>
        </w:rPr>
      </w:pPr>
    </w:p>
    <w:p w:rsidR="00201AEC" w:rsidRPr="003F1E4D" w:rsidRDefault="00201AEC" w:rsidP="00201AEC">
      <w:pPr>
        <w:numPr>
          <w:ilvl w:val="0"/>
          <w:numId w:val="1"/>
        </w:numPr>
        <w:tabs>
          <w:tab w:val="num" w:pos="0"/>
          <w:tab w:val="left" w:pos="180"/>
        </w:tabs>
        <w:autoSpaceDE w:val="0"/>
        <w:autoSpaceDN w:val="0"/>
        <w:adjustRightInd w:val="0"/>
        <w:spacing w:after="0" w:line="240" w:lineRule="auto"/>
        <w:rPr>
          <w:rFonts w:ascii="Times New Roman" w:eastAsia="Times New Roman" w:hAnsi="Times New Roman" w:cs="Times New Roman"/>
          <w:bCs/>
          <w:i/>
          <w:color w:val="333333"/>
          <w:sz w:val="24"/>
          <w:szCs w:val="24"/>
          <w:lang w:eastAsia="hr-HR"/>
        </w:rPr>
      </w:pPr>
      <w:r w:rsidRPr="003F1E4D">
        <w:rPr>
          <w:rFonts w:ascii="Times New Roman" w:eastAsia="Times New Roman" w:hAnsi="Times New Roman" w:cs="Times New Roman"/>
          <w:bCs/>
          <w:i/>
          <w:color w:val="333333"/>
          <w:sz w:val="24"/>
          <w:szCs w:val="24"/>
          <w:lang w:eastAsia="hr-HR"/>
        </w:rPr>
        <w:t>NAZIV ŠKOLE</w:t>
      </w:r>
    </w:p>
    <w:p w:rsidR="00201AEC" w:rsidRPr="003F1E4D" w:rsidRDefault="00201AEC" w:rsidP="00201AEC">
      <w:pPr>
        <w:tabs>
          <w:tab w:val="left" w:pos="180"/>
        </w:tabs>
        <w:autoSpaceDE w:val="0"/>
        <w:autoSpaceDN w:val="0"/>
        <w:adjustRightInd w:val="0"/>
        <w:spacing w:after="0" w:line="240" w:lineRule="auto"/>
        <w:rPr>
          <w:rFonts w:ascii="Times New Roman" w:eastAsia="Times New Roman" w:hAnsi="Times New Roman" w:cs="Times New Roman"/>
          <w:bCs/>
          <w:i/>
          <w:color w:val="333333"/>
          <w:sz w:val="24"/>
          <w:szCs w:val="24"/>
          <w:lang w:eastAsia="hr-HR"/>
        </w:rPr>
      </w:pPr>
      <w:r w:rsidRPr="003F1E4D">
        <w:rPr>
          <w:rFonts w:ascii="Times New Roman" w:eastAsia="Times New Roman" w:hAnsi="Times New Roman" w:cs="Times New Roman"/>
          <w:bCs/>
          <w:i/>
          <w:color w:val="333333"/>
          <w:sz w:val="24"/>
          <w:szCs w:val="24"/>
          <w:lang w:eastAsia="hr-HR"/>
        </w:rPr>
        <w:t>____________________________________</w:t>
      </w:r>
    </w:p>
    <w:p w:rsidR="00201AEC" w:rsidRPr="003F1E4D" w:rsidRDefault="00201AEC" w:rsidP="00201AEC">
      <w:pPr>
        <w:tabs>
          <w:tab w:val="left" w:pos="180"/>
        </w:tabs>
        <w:autoSpaceDE w:val="0"/>
        <w:autoSpaceDN w:val="0"/>
        <w:adjustRightInd w:val="0"/>
        <w:spacing w:after="0" w:line="240" w:lineRule="auto"/>
        <w:rPr>
          <w:rFonts w:ascii="Times New Roman" w:eastAsia="Times New Roman" w:hAnsi="Times New Roman" w:cs="Times New Roman"/>
          <w:bCs/>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DATUM</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MJESTO I VRIJEME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OPIS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ŠTO MISLIM O UZROCIMA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MOJE MIŠLJENJE O PODUZETIM MJERAMA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8F2544" w:rsidRPr="003F1E4D" w:rsidRDefault="008F2544"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ŠTO ĆU PODUZETI/ REĆI NAKON DOGAĐAJA</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lastRenderedPageBreak/>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NewRoman" w:hAnsi="Times New Roman" w:cs="Times New Roman"/>
          <w:i/>
          <w:color w:val="333333"/>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 New Roman" w:hAnsi="Times New Roman" w:cs="Times New Roman"/>
          <w:i/>
          <w:color w:val="333333"/>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333333"/>
          <w:sz w:val="24"/>
          <w:szCs w:val="24"/>
          <w:lang w:eastAsia="hr-HR"/>
        </w:rPr>
      </w:pPr>
      <w:r w:rsidRPr="003F1E4D">
        <w:rPr>
          <w:rFonts w:ascii="Times New Roman" w:eastAsia="Times New Roman" w:hAnsi="Times New Roman" w:cs="Times New Roman"/>
          <w:i/>
          <w:color w:val="333333"/>
          <w:sz w:val="24"/>
          <w:szCs w:val="24"/>
          <w:lang w:eastAsia="hr-HR"/>
        </w:rPr>
        <w:t xml:space="preserve">• </w:t>
      </w:r>
      <w:r w:rsidRPr="003F1E4D">
        <w:rPr>
          <w:rFonts w:ascii="Times New Roman" w:eastAsia="TimesNewRoman" w:hAnsi="Times New Roman" w:cs="Times New Roman"/>
          <w:i/>
          <w:color w:val="333333"/>
          <w:sz w:val="24"/>
          <w:szCs w:val="24"/>
          <w:lang w:eastAsia="hr-HR"/>
        </w:rPr>
        <w:t>DRUGA MOGUĆA RJEŠENJA / PRIJEDLOZI</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 xml:space="preserve">Potpis sudionika </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Potpis stručne osobe</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r w:rsidRPr="003F1E4D">
        <w:rPr>
          <w:rFonts w:ascii="Times New Roman" w:eastAsia="TimesNewRoman" w:hAnsi="Times New Roman" w:cs="Times New Roman"/>
          <w:i/>
          <w:color w:val="000000"/>
          <w:sz w:val="24"/>
          <w:szCs w:val="24"/>
          <w:lang w:eastAsia="hr-HR"/>
        </w:rPr>
        <w:t>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i/>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2544" w:rsidRDefault="008F254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8F6074" w:rsidRPr="003F1E4D" w:rsidRDefault="008F6074"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b/>
          <w:color w:val="000000"/>
          <w:sz w:val="24"/>
          <w:szCs w:val="24"/>
          <w:lang w:eastAsia="hr-HR"/>
        </w:rPr>
      </w:pPr>
      <w:r w:rsidRPr="003F1E4D">
        <w:rPr>
          <w:rFonts w:ascii="Times New Roman" w:eastAsia="TimesNewRoman" w:hAnsi="Times New Roman" w:cs="Times New Roman"/>
          <w:color w:val="000000"/>
          <w:sz w:val="24"/>
          <w:szCs w:val="24"/>
          <w:lang w:eastAsia="hr-HR"/>
        </w:rPr>
        <w:lastRenderedPageBreak/>
        <w:t xml:space="preserve">SLUŽBENA BILJEŠKA O RAZGOVORU S RODITELJIMA </w:t>
      </w:r>
      <w:r w:rsidRPr="003F1E4D">
        <w:rPr>
          <w:rFonts w:ascii="Times New Roman" w:eastAsia="TimesNewRoman" w:hAnsi="Times New Roman" w:cs="Times New Roman"/>
          <w:b/>
          <w:color w:val="000000"/>
          <w:sz w:val="24"/>
          <w:szCs w:val="24"/>
          <w:lang w:eastAsia="hr-HR"/>
        </w:rPr>
        <w:t>(Obrazac ESNŠ-3)</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Osnovna škola </w:t>
      </w:r>
      <w:r w:rsidR="008F6074">
        <w:rPr>
          <w:rFonts w:ascii="Times New Roman" w:eastAsia="TimesNewRoman" w:hAnsi="Times New Roman" w:cs="Times New Roman"/>
          <w:color w:val="000000"/>
          <w:sz w:val="24"/>
          <w:szCs w:val="24"/>
          <w:lang w:eastAsia="hr-HR"/>
        </w:rPr>
        <w:t>Pirovac</w:t>
      </w:r>
      <w:r w:rsidR="002A741E" w:rsidRPr="003F1E4D">
        <w:rPr>
          <w:rFonts w:ascii="Times New Roman" w:eastAsia="TimesNewRoman" w:hAnsi="Times New Roman" w:cs="Times New Roman"/>
          <w:color w:val="000000"/>
          <w:sz w:val="24"/>
          <w:szCs w:val="24"/>
          <w:lang w:eastAsia="hr-HR"/>
        </w:rPr>
        <w:t xml:space="preserve">, </w:t>
      </w:r>
      <w:r w:rsidR="008F6074">
        <w:rPr>
          <w:rFonts w:ascii="Times New Roman" w:eastAsia="TimesNewRoman" w:hAnsi="Times New Roman" w:cs="Times New Roman"/>
          <w:color w:val="000000"/>
          <w:sz w:val="24"/>
          <w:szCs w:val="24"/>
          <w:lang w:eastAsia="hr-HR"/>
        </w:rPr>
        <w:t>Pirovac</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Školska godina 20__./20__.</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SLUŽBENA BILJEŠKA O RAZGOVORU S RODITELJIMA</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 xml:space="preserve">Poziv roditelju upućen dana _____________ </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Pisani poziv</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Telefonski poziv</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E-mail</w:t>
      </w:r>
      <w:r w:rsidRPr="003F1E4D">
        <w:rPr>
          <w:rFonts w:ascii="Times New Roman" w:eastAsia="TimesNewRoman" w:hAnsi="Times New Roman" w:cs="Times New Roman"/>
          <w:color w:val="000000"/>
          <w:sz w:val="24"/>
          <w:szCs w:val="24"/>
          <w:lang w:eastAsia="hr-HR"/>
        </w:rPr>
        <w:tab/>
        <w:t xml:space="preserve">Poziv roditelju uputio: </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Učitelj</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Stručni suradnik</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Ravnateljica</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Na razgovor došao:</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Otac</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 xml:space="preserve">Majka </w:t>
      </w:r>
    </w:p>
    <w:p w:rsidR="00A648AA"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Oboje roditelja</w:t>
      </w:r>
      <w:r w:rsidRPr="003F1E4D">
        <w:rPr>
          <w:rFonts w:ascii="Times New Roman" w:eastAsia="TimesNewRoman" w:hAnsi="Times New Roman" w:cs="Times New Roman"/>
          <w:color w:val="000000"/>
          <w:sz w:val="24"/>
          <w:szCs w:val="24"/>
          <w:lang w:eastAsia="hr-HR"/>
        </w:rPr>
        <w:tab/>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Razgovor obavio:</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Učitelj ________________________</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Stručni suradnik ________________</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w:t>
      </w:r>
      <w:r w:rsidRPr="003F1E4D">
        <w:rPr>
          <w:rFonts w:ascii="Times New Roman" w:eastAsia="TimesNewRoman" w:hAnsi="Times New Roman" w:cs="Times New Roman"/>
          <w:color w:val="000000"/>
          <w:sz w:val="24"/>
          <w:szCs w:val="24"/>
          <w:lang w:eastAsia="hr-HR"/>
        </w:rPr>
        <w:tab/>
        <w:t>Ravnateljica ___________________</w:t>
      </w:r>
    </w:p>
    <w:p w:rsidR="00A648AA" w:rsidRPr="003F1E4D" w:rsidRDefault="00A648AA" w:rsidP="00201AEC">
      <w:pPr>
        <w:autoSpaceDE w:val="0"/>
        <w:autoSpaceDN w:val="0"/>
        <w:adjustRightInd w:val="0"/>
        <w:spacing w:after="0" w:line="240" w:lineRule="auto"/>
        <w:jc w:val="both"/>
        <w:rPr>
          <w:rFonts w:ascii="Times New Roman" w:eastAsia="TimesNewRoman" w:hAnsi="Times New Roman" w:cs="Times New Roman"/>
          <w:b/>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b/>
          <w:color w:val="000000"/>
          <w:sz w:val="24"/>
          <w:szCs w:val="24"/>
          <w:lang w:eastAsia="hr-HR"/>
        </w:rPr>
        <w:t>Bilješke o razgovoru s roditeljima</w:t>
      </w:r>
      <w:r w:rsidRPr="003F1E4D">
        <w:rPr>
          <w:rFonts w:ascii="Times New Roman" w:eastAsia="TimesNewRoman" w:hAnsi="Times New Roman" w:cs="Times New Roman"/>
          <w:color w:val="000000"/>
          <w:sz w:val="24"/>
          <w:szCs w:val="24"/>
          <w:lang w:eastAsia="hr-HR"/>
        </w:rPr>
        <w:t xml:space="preserve"> (informiranje roditelja o mjestu, vremenu i načinu na koji je došlo do neprihvatljivog ponašanja, o posljedicama koje su nastupile ili su mogle nastupiti,  o načinu prikupljanja informacija o neprihvatljivom ponašanju, ostalim  poduzetim mjerama) </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Prijedlozi za pružanje pomoći i potpore učeniku s ciljem otklanjanja uzroka neprihvatljivog ponašanja.</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Datum: ____________</w:t>
      </w:r>
    </w:p>
    <w:p w:rsidR="00201AEC" w:rsidRPr="003F1E4D" w:rsidRDefault="00201AEC" w:rsidP="00201AEC">
      <w:pPr>
        <w:autoSpaceDE w:val="0"/>
        <w:autoSpaceDN w:val="0"/>
        <w:adjustRightInd w:val="0"/>
        <w:spacing w:after="0" w:line="240" w:lineRule="auto"/>
        <w:jc w:val="both"/>
        <w:rPr>
          <w:rFonts w:ascii="Times New Roman" w:eastAsia="TimesNewRoman" w:hAnsi="Times New Roman" w:cs="Times New Roman"/>
          <w:color w:val="000000"/>
          <w:sz w:val="24"/>
          <w:szCs w:val="24"/>
          <w:lang w:eastAsia="hr-HR"/>
        </w:rPr>
      </w:pPr>
    </w:p>
    <w:p w:rsidR="00382BA7" w:rsidRPr="003F1E4D" w:rsidRDefault="00201AEC" w:rsidP="00201AEC">
      <w:pPr>
        <w:autoSpaceDE w:val="0"/>
        <w:autoSpaceDN w:val="0"/>
        <w:adjustRightInd w:val="0"/>
        <w:spacing w:after="0" w:line="240" w:lineRule="auto"/>
        <w:ind w:left="4248"/>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Potpis učitelja/stručnog suradnika/ravnatelj</w:t>
      </w:r>
      <w:r w:rsidR="00382BA7" w:rsidRPr="003F1E4D">
        <w:rPr>
          <w:rFonts w:ascii="Times New Roman" w:eastAsia="TimesNewRoman" w:hAnsi="Times New Roman" w:cs="Times New Roman"/>
          <w:color w:val="000000"/>
          <w:sz w:val="24"/>
          <w:szCs w:val="24"/>
          <w:lang w:eastAsia="hr-HR"/>
        </w:rPr>
        <w:t>a</w:t>
      </w:r>
      <w:r w:rsidRPr="003F1E4D">
        <w:rPr>
          <w:rFonts w:ascii="Times New Roman" w:eastAsia="TimesNewRoman" w:hAnsi="Times New Roman" w:cs="Times New Roman"/>
          <w:color w:val="000000"/>
          <w:sz w:val="24"/>
          <w:szCs w:val="24"/>
          <w:lang w:eastAsia="hr-HR"/>
        </w:rPr>
        <w:t xml:space="preserve">: </w:t>
      </w:r>
    </w:p>
    <w:p w:rsidR="00382BA7" w:rsidRPr="003F1E4D" w:rsidRDefault="00382BA7" w:rsidP="00201AEC">
      <w:pPr>
        <w:autoSpaceDE w:val="0"/>
        <w:autoSpaceDN w:val="0"/>
        <w:adjustRightInd w:val="0"/>
        <w:spacing w:after="0" w:line="240" w:lineRule="auto"/>
        <w:ind w:left="4248"/>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ind w:left="4248"/>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______________________________________</w:t>
      </w: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201AEC" w:rsidRPr="003F1E4D" w:rsidRDefault="00201AEC"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r w:rsidRPr="003F1E4D">
        <w:rPr>
          <w:rFonts w:ascii="Times New Roman" w:eastAsia="TimesNewRoman" w:hAnsi="Times New Roman" w:cs="Times New Roman"/>
          <w:color w:val="000000"/>
          <w:sz w:val="24"/>
          <w:szCs w:val="24"/>
          <w:lang w:eastAsia="hr-HR"/>
        </w:rPr>
        <w:t>Potpis roditelja:</w:t>
      </w:r>
    </w:p>
    <w:p w:rsidR="002B0F35" w:rsidRPr="003F1E4D" w:rsidRDefault="002B0F35" w:rsidP="00201AEC">
      <w:pPr>
        <w:autoSpaceDE w:val="0"/>
        <w:autoSpaceDN w:val="0"/>
        <w:adjustRightInd w:val="0"/>
        <w:spacing w:after="0" w:line="240" w:lineRule="auto"/>
        <w:rPr>
          <w:rFonts w:ascii="Times New Roman" w:eastAsia="TimesNewRoman" w:hAnsi="Times New Roman" w:cs="Times New Roman"/>
          <w:color w:val="000000"/>
          <w:sz w:val="24"/>
          <w:szCs w:val="24"/>
          <w:lang w:eastAsia="hr-HR"/>
        </w:rPr>
      </w:pPr>
    </w:p>
    <w:p w:rsidR="006856C7" w:rsidRPr="003F1E4D" w:rsidRDefault="00201AEC" w:rsidP="00A648AA">
      <w:pPr>
        <w:autoSpaceDE w:val="0"/>
        <w:autoSpaceDN w:val="0"/>
        <w:adjustRightInd w:val="0"/>
        <w:spacing w:after="0" w:line="240" w:lineRule="auto"/>
        <w:rPr>
          <w:rFonts w:ascii="Times New Roman" w:hAnsi="Times New Roman" w:cs="Times New Roman"/>
          <w:sz w:val="24"/>
          <w:szCs w:val="24"/>
        </w:rPr>
      </w:pPr>
      <w:r w:rsidRPr="003F1E4D">
        <w:rPr>
          <w:rFonts w:ascii="Times New Roman" w:eastAsia="TimesNewRoman" w:hAnsi="Times New Roman" w:cs="Times New Roman"/>
          <w:color w:val="000000"/>
          <w:sz w:val="24"/>
          <w:szCs w:val="24"/>
          <w:lang w:eastAsia="hr-HR"/>
        </w:rPr>
        <w:t>____________</w:t>
      </w:r>
      <w:r w:rsidR="002B0F35" w:rsidRPr="003F1E4D">
        <w:rPr>
          <w:rFonts w:ascii="Times New Roman" w:eastAsia="TimesNewRoman" w:hAnsi="Times New Roman" w:cs="Times New Roman"/>
          <w:color w:val="000000"/>
          <w:sz w:val="24"/>
          <w:szCs w:val="24"/>
          <w:lang w:eastAsia="hr-HR"/>
        </w:rPr>
        <w:t>_________</w:t>
      </w:r>
    </w:p>
    <w:sectPr w:rsidR="006856C7" w:rsidRPr="003F1E4D" w:rsidSect="00A648AA">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CC" w:rsidRDefault="005768CC" w:rsidP="00770A74">
      <w:pPr>
        <w:spacing w:after="0" w:line="240" w:lineRule="auto"/>
      </w:pPr>
      <w:r>
        <w:separator/>
      </w:r>
    </w:p>
  </w:endnote>
  <w:endnote w:type="continuationSeparator" w:id="0">
    <w:p w:rsidR="005768CC" w:rsidRDefault="005768CC" w:rsidP="0077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87044"/>
      <w:docPartObj>
        <w:docPartGallery w:val="Page Numbers (Bottom of Page)"/>
        <w:docPartUnique/>
      </w:docPartObj>
    </w:sdtPr>
    <w:sdtEndPr/>
    <w:sdtContent>
      <w:p w:rsidR="00425317" w:rsidRDefault="00425317">
        <w:pPr>
          <w:pStyle w:val="Podnoje"/>
          <w:jc w:val="right"/>
        </w:pPr>
        <w:r>
          <w:fldChar w:fldCharType="begin"/>
        </w:r>
        <w:r>
          <w:instrText>PAGE   \* MERGEFORMAT</w:instrText>
        </w:r>
        <w:r>
          <w:fldChar w:fldCharType="separate"/>
        </w:r>
        <w:r w:rsidR="00C978A6">
          <w:rPr>
            <w:noProof/>
          </w:rPr>
          <w:t>14</w:t>
        </w:r>
        <w:r>
          <w:fldChar w:fldCharType="end"/>
        </w:r>
      </w:p>
    </w:sdtContent>
  </w:sdt>
  <w:p w:rsidR="00770A74" w:rsidRDefault="00770A7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CC" w:rsidRDefault="005768CC" w:rsidP="00770A74">
      <w:pPr>
        <w:spacing w:after="0" w:line="240" w:lineRule="auto"/>
      </w:pPr>
      <w:r>
        <w:separator/>
      </w:r>
    </w:p>
  </w:footnote>
  <w:footnote w:type="continuationSeparator" w:id="0">
    <w:p w:rsidR="005768CC" w:rsidRDefault="005768CC" w:rsidP="00770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8B"/>
    <w:multiLevelType w:val="hybridMultilevel"/>
    <w:tmpl w:val="CAC6C9FA"/>
    <w:lvl w:ilvl="0" w:tplc="041A0001">
      <w:start w:val="1"/>
      <w:numFmt w:val="bullet"/>
      <w:lvlText w:val=""/>
      <w:lvlJc w:val="left"/>
      <w:pPr>
        <w:ind w:left="360" w:hanging="360"/>
      </w:pPr>
      <w:rPr>
        <w:rFonts w:ascii="Symbol" w:hAnsi="Symbol" w:hint="default"/>
      </w:rPr>
    </w:lvl>
    <w:lvl w:ilvl="1" w:tplc="7248A744">
      <w:numFmt w:val="bullet"/>
      <w:lvlText w:val="•"/>
      <w:lvlJc w:val="left"/>
      <w:pPr>
        <w:ind w:left="1425" w:hanging="705"/>
      </w:pPr>
      <w:rPr>
        <w:rFonts w:ascii="Calibri" w:eastAsia="TimesNewRoman"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F392D79"/>
    <w:multiLevelType w:val="hybridMultilevel"/>
    <w:tmpl w:val="69B26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7E7C69"/>
    <w:multiLevelType w:val="hybridMultilevel"/>
    <w:tmpl w:val="B1C6939C"/>
    <w:lvl w:ilvl="0" w:tplc="CE2ABA34">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0596096"/>
    <w:multiLevelType w:val="hybridMultilevel"/>
    <w:tmpl w:val="F72E4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0253E4"/>
    <w:multiLevelType w:val="hybridMultilevel"/>
    <w:tmpl w:val="50E0F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D2092F"/>
    <w:multiLevelType w:val="hybridMultilevel"/>
    <w:tmpl w:val="1B88BB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66280"/>
    <w:multiLevelType w:val="hybridMultilevel"/>
    <w:tmpl w:val="990AA3DA"/>
    <w:lvl w:ilvl="0" w:tplc="041A0001">
      <w:start w:val="1"/>
      <w:numFmt w:val="bullet"/>
      <w:lvlText w:val=""/>
      <w:lvlJc w:val="left"/>
      <w:pPr>
        <w:ind w:left="1440" w:hanging="360"/>
      </w:pPr>
      <w:rPr>
        <w:rFonts w:ascii="Symbol" w:hAnsi="Symbol" w:hint="default"/>
      </w:rPr>
    </w:lvl>
    <w:lvl w:ilvl="1" w:tplc="058879AE">
      <w:numFmt w:val="bullet"/>
      <w:lvlText w:val="-"/>
      <w:lvlJc w:val="left"/>
      <w:pPr>
        <w:ind w:left="2505" w:hanging="705"/>
      </w:pPr>
      <w:rPr>
        <w:rFonts w:ascii="Times New Roman" w:eastAsia="TimesNew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500388E"/>
    <w:multiLevelType w:val="hybridMultilevel"/>
    <w:tmpl w:val="C2DCF7EE"/>
    <w:lvl w:ilvl="0" w:tplc="D3480B82">
      <w:start w:val="3"/>
      <w:numFmt w:val="bullet"/>
      <w:lvlText w:val="-"/>
      <w:lvlJc w:val="left"/>
      <w:pPr>
        <w:ind w:left="1425" w:hanging="705"/>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63D0231"/>
    <w:multiLevelType w:val="hybridMultilevel"/>
    <w:tmpl w:val="A6B4D468"/>
    <w:lvl w:ilvl="0" w:tplc="CE2ABA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CE22FD"/>
    <w:multiLevelType w:val="hybridMultilevel"/>
    <w:tmpl w:val="D5B41CC8"/>
    <w:lvl w:ilvl="0" w:tplc="CE2ABA34">
      <w:start w:val="3"/>
      <w:numFmt w:val="bullet"/>
      <w:lvlText w:val="•"/>
      <w:lvlJc w:val="left"/>
      <w:pPr>
        <w:ind w:left="720" w:hanging="360"/>
      </w:pPr>
      <w:rPr>
        <w:rFonts w:ascii="Times New Roman" w:eastAsia="Times New Roman" w:hAnsi="Times New Roman" w:cs="Times New Roman" w:hint="default"/>
      </w:rPr>
    </w:lvl>
    <w:lvl w:ilvl="1" w:tplc="A4E0C74C">
      <w:start w:val="3"/>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DA3E33"/>
    <w:multiLevelType w:val="hybridMultilevel"/>
    <w:tmpl w:val="CBE6F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417239"/>
    <w:multiLevelType w:val="hybridMultilevel"/>
    <w:tmpl w:val="27AC5D90"/>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79274F"/>
    <w:multiLevelType w:val="hybridMultilevel"/>
    <w:tmpl w:val="6792B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4135AF"/>
    <w:multiLevelType w:val="hybridMultilevel"/>
    <w:tmpl w:val="6EE0292C"/>
    <w:lvl w:ilvl="0" w:tplc="93DAAA0C">
      <w:start w:val="3"/>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3F18A8"/>
    <w:multiLevelType w:val="hybridMultilevel"/>
    <w:tmpl w:val="2348C9BC"/>
    <w:lvl w:ilvl="0" w:tplc="01603D4A">
      <w:start w:val="3"/>
      <w:numFmt w:val="bullet"/>
      <w:lvlText w:val="-"/>
      <w:lvlJc w:val="left"/>
      <w:pPr>
        <w:ind w:left="1425" w:hanging="705"/>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A5E7FAF"/>
    <w:multiLevelType w:val="hybridMultilevel"/>
    <w:tmpl w:val="6DB8A9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F4E39"/>
    <w:multiLevelType w:val="hybridMultilevel"/>
    <w:tmpl w:val="CA3CF0A8"/>
    <w:lvl w:ilvl="0" w:tplc="D3480B82">
      <w:start w:val="3"/>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DB4674"/>
    <w:multiLevelType w:val="hybridMultilevel"/>
    <w:tmpl w:val="4058D12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15:restartNumberingAfterBreak="0">
    <w:nsid w:val="647F3839"/>
    <w:multiLevelType w:val="hybridMultilevel"/>
    <w:tmpl w:val="52285A22"/>
    <w:lvl w:ilvl="0" w:tplc="01603D4A">
      <w:start w:val="3"/>
      <w:numFmt w:val="bullet"/>
      <w:lvlText w:val="-"/>
      <w:lvlJc w:val="left"/>
      <w:pPr>
        <w:ind w:left="1425" w:hanging="705"/>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6F7599B"/>
    <w:multiLevelType w:val="hybridMultilevel"/>
    <w:tmpl w:val="BC4E80BC"/>
    <w:lvl w:ilvl="0" w:tplc="01603D4A">
      <w:start w:val="3"/>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E636B7"/>
    <w:multiLevelType w:val="hybridMultilevel"/>
    <w:tmpl w:val="95487848"/>
    <w:lvl w:ilvl="0" w:tplc="CE2ABA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982137"/>
    <w:multiLevelType w:val="hybridMultilevel"/>
    <w:tmpl w:val="8A9C24FE"/>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E77851"/>
    <w:multiLevelType w:val="hybridMultilevel"/>
    <w:tmpl w:val="2C4248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B02263"/>
    <w:multiLevelType w:val="hybridMultilevel"/>
    <w:tmpl w:val="0706DDBC"/>
    <w:lvl w:ilvl="0" w:tplc="CE2ABA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487351"/>
    <w:multiLevelType w:val="hybridMultilevel"/>
    <w:tmpl w:val="F9BE9806"/>
    <w:lvl w:ilvl="0" w:tplc="93DAAA0C">
      <w:start w:val="3"/>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22"/>
  </w:num>
  <w:num w:numId="5">
    <w:abstractNumId w:val="3"/>
  </w:num>
  <w:num w:numId="6">
    <w:abstractNumId w:val="11"/>
  </w:num>
  <w:num w:numId="7">
    <w:abstractNumId w:val="21"/>
  </w:num>
  <w:num w:numId="8">
    <w:abstractNumId w:val="4"/>
  </w:num>
  <w:num w:numId="9">
    <w:abstractNumId w:val="12"/>
  </w:num>
  <w:num w:numId="10">
    <w:abstractNumId w:val="10"/>
  </w:num>
  <w:num w:numId="11">
    <w:abstractNumId w:val="24"/>
  </w:num>
  <w:num w:numId="12">
    <w:abstractNumId w:val="13"/>
  </w:num>
  <w:num w:numId="13">
    <w:abstractNumId w:val="23"/>
  </w:num>
  <w:num w:numId="14">
    <w:abstractNumId w:val="9"/>
  </w:num>
  <w:num w:numId="15">
    <w:abstractNumId w:val="20"/>
  </w:num>
  <w:num w:numId="16">
    <w:abstractNumId w:val="19"/>
  </w:num>
  <w:num w:numId="17">
    <w:abstractNumId w:val="18"/>
  </w:num>
  <w:num w:numId="18">
    <w:abstractNumId w:val="14"/>
  </w:num>
  <w:num w:numId="19">
    <w:abstractNumId w:val="8"/>
  </w:num>
  <w:num w:numId="20">
    <w:abstractNumId w:val="2"/>
  </w:num>
  <w:num w:numId="21">
    <w:abstractNumId w:val="16"/>
  </w:num>
  <w:num w:numId="22">
    <w:abstractNumId w:val="7"/>
  </w:num>
  <w:num w:numId="23">
    <w:abstractNumId w:val="17"/>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EC"/>
    <w:rsid w:val="00041C2E"/>
    <w:rsid w:val="00042948"/>
    <w:rsid w:val="000831C9"/>
    <w:rsid w:val="00093B6A"/>
    <w:rsid w:val="000C34A0"/>
    <w:rsid w:val="00121F51"/>
    <w:rsid w:val="001346FD"/>
    <w:rsid w:val="0015634B"/>
    <w:rsid w:val="001D2E5C"/>
    <w:rsid w:val="00201AEC"/>
    <w:rsid w:val="00220559"/>
    <w:rsid w:val="00230001"/>
    <w:rsid w:val="00237570"/>
    <w:rsid w:val="00237575"/>
    <w:rsid w:val="00240875"/>
    <w:rsid w:val="0024393D"/>
    <w:rsid w:val="00256CDA"/>
    <w:rsid w:val="00273D32"/>
    <w:rsid w:val="002A741E"/>
    <w:rsid w:val="002B0F35"/>
    <w:rsid w:val="0034735A"/>
    <w:rsid w:val="00370D2B"/>
    <w:rsid w:val="0037338B"/>
    <w:rsid w:val="003778D9"/>
    <w:rsid w:val="00381F5A"/>
    <w:rsid w:val="00382BA7"/>
    <w:rsid w:val="003859CC"/>
    <w:rsid w:val="0039084B"/>
    <w:rsid w:val="00390908"/>
    <w:rsid w:val="003A5428"/>
    <w:rsid w:val="003C4D05"/>
    <w:rsid w:val="003C71B0"/>
    <w:rsid w:val="003E5A57"/>
    <w:rsid w:val="003F1E4D"/>
    <w:rsid w:val="003F553F"/>
    <w:rsid w:val="003F74B6"/>
    <w:rsid w:val="00425317"/>
    <w:rsid w:val="00463FA7"/>
    <w:rsid w:val="00470715"/>
    <w:rsid w:val="00475F86"/>
    <w:rsid w:val="00495127"/>
    <w:rsid w:val="004A2A41"/>
    <w:rsid w:val="004A7D01"/>
    <w:rsid w:val="004C2DCE"/>
    <w:rsid w:val="004C5E64"/>
    <w:rsid w:val="004E3635"/>
    <w:rsid w:val="005139F1"/>
    <w:rsid w:val="0054363C"/>
    <w:rsid w:val="00562ED3"/>
    <w:rsid w:val="005768CC"/>
    <w:rsid w:val="005C037C"/>
    <w:rsid w:val="005D20A7"/>
    <w:rsid w:val="005E1F25"/>
    <w:rsid w:val="00627E64"/>
    <w:rsid w:val="006301DF"/>
    <w:rsid w:val="00640791"/>
    <w:rsid w:val="00643190"/>
    <w:rsid w:val="006570B6"/>
    <w:rsid w:val="0066526A"/>
    <w:rsid w:val="006856C7"/>
    <w:rsid w:val="006C5965"/>
    <w:rsid w:val="006D5BCC"/>
    <w:rsid w:val="006E270E"/>
    <w:rsid w:val="00740151"/>
    <w:rsid w:val="007456B2"/>
    <w:rsid w:val="00761354"/>
    <w:rsid w:val="007646F4"/>
    <w:rsid w:val="00770A74"/>
    <w:rsid w:val="007979E5"/>
    <w:rsid w:val="007B4C12"/>
    <w:rsid w:val="007E4200"/>
    <w:rsid w:val="007E6E54"/>
    <w:rsid w:val="007F66B4"/>
    <w:rsid w:val="00854D39"/>
    <w:rsid w:val="00875862"/>
    <w:rsid w:val="008C251F"/>
    <w:rsid w:val="008D0FDC"/>
    <w:rsid w:val="008E6753"/>
    <w:rsid w:val="008F2544"/>
    <w:rsid w:val="008F6074"/>
    <w:rsid w:val="009006A8"/>
    <w:rsid w:val="00906BF1"/>
    <w:rsid w:val="00915A5D"/>
    <w:rsid w:val="00917D9D"/>
    <w:rsid w:val="0092752A"/>
    <w:rsid w:val="00995865"/>
    <w:rsid w:val="009D211B"/>
    <w:rsid w:val="009E459B"/>
    <w:rsid w:val="00A1167A"/>
    <w:rsid w:val="00A160A8"/>
    <w:rsid w:val="00A648AA"/>
    <w:rsid w:val="00AD2C31"/>
    <w:rsid w:val="00B23F65"/>
    <w:rsid w:val="00B31CC8"/>
    <w:rsid w:val="00B70A28"/>
    <w:rsid w:val="00B80005"/>
    <w:rsid w:val="00B87422"/>
    <w:rsid w:val="00BA082F"/>
    <w:rsid w:val="00BC095F"/>
    <w:rsid w:val="00BC3C13"/>
    <w:rsid w:val="00BC3C62"/>
    <w:rsid w:val="00BF0FD5"/>
    <w:rsid w:val="00C251F0"/>
    <w:rsid w:val="00C25226"/>
    <w:rsid w:val="00C37A22"/>
    <w:rsid w:val="00C45E33"/>
    <w:rsid w:val="00C77E4F"/>
    <w:rsid w:val="00C978A6"/>
    <w:rsid w:val="00CB6E81"/>
    <w:rsid w:val="00D07F8D"/>
    <w:rsid w:val="00D127CA"/>
    <w:rsid w:val="00D15DDC"/>
    <w:rsid w:val="00D2084E"/>
    <w:rsid w:val="00D47B34"/>
    <w:rsid w:val="00D6664B"/>
    <w:rsid w:val="00DD34C3"/>
    <w:rsid w:val="00DD3607"/>
    <w:rsid w:val="00E27275"/>
    <w:rsid w:val="00E35E1B"/>
    <w:rsid w:val="00E45F20"/>
    <w:rsid w:val="00E65E97"/>
    <w:rsid w:val="00E7025C"/>
    <w:rsid w:val="00E91328"/>
    <w:rsid w:val="00E927D5"/>
    <w:rsid w:val="00E928A4"/>
    <w:rsid w:val="00E96272"/>
    <w:rsid w:val="00F166B4"/>
    <w:rsid w:val="00F2787D"/>
    <w:rsid w:val="00F33797"/>
    <w:rsid w:val="00F45793"/>
    <w:rsid w:val="00FF1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7D8E"/>
  <w15:docId w15:val="{0D84FF82-9F2C-40F6-B59B-B0B5FE8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28"/>
  </w:style>
  <w:style w:type="paragraph" w:styleId="Naslov1">
    <w:name w:val="heading 1"/>
    <w:basedOn w:val="Normal"/>
    <w:next w:val="Normal"/>
    <w:link w:val="Naslov1Char"/>
    <w:uiPriority w:val="9"/>
    <w:qFormat/>
    <w:rsid w:val="003A54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5D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DDC"/>
    <w:rPr>
      <w:rFonts w:ascii="Tahoma" w:hAnsi="Tahoma" w:cs="Tahoma"/>
      <w:sz w:val="16"/>
      <w:szCs w:val="16"/>
    </w:rPr>
  </w:style>
  <w:style w:type="character" w:styleId="Tekstrezerviranogmjesta">
    <w:name w:val="Placeholder Text"/>
    <w:basedOn w:val="Zadanifontodlomka"/>
    <w:uiPriority w:val="99"/>
    <w:semiHidden/>
    <w:rsid w:val="00D15DDC"/>
    <w:rPr>
      <w:color w:val="808080"/>
    </w:rPr>
  </w:style>
  <w:style w:type="paragraph" w:styleId="Bezproreda">
    <w:name w:val="No Spacing"/>
    <w:link w:val="BezproredaChar"/>
    <w:uiPriority w:val="1"/>
    <w:qFormat/>
    <w:rsid w:val="00240875"/>
    <w:pPr>
      <w:spacing w:after="0" w:line="240" w:lineRule="auto"/>
    </w:pPr>
  </w:style>
  <w:style w:type="paragraph" w:styleId="Zaglavlje">
    <w:name w:val="header"/>
    <w:basedOn w:val="Normal"/>
    <w:link w:val="ZaglavljeChar"/>
    <w:uiPriority w:val="99"/>
    <w:unhideWhenUsed/>
    <w:rsid w:val="00770A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0A74"/>
  </w:style>
  <w:style w:type="paragraph" w:styleId="Podnoje">
    <w:name w:val="footer"/>
    <w:basedOn w:val="Normal"/>
    <w:link w:val="PodnojeChar"/>
    <w:uiPriority w:val="99"/>
    <w:unhideWhenUsed/>
    <w:rsid w:val="00770A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0A74"/>
  </w:style>
  <w:style w:type="paragraph" w:styleId="Podnaslov">
    <w:name w:val="Subtitle"/>
    <w:basedOn w:val="Normal"/>
    <w:next w:val="Normal"/>
    <w:link w:val="PodnaslovChar"/>
    <w:uiPriority w:val="11"/>
    <w:qFormat/>
    <w:rsid w:val="00917D9D"/>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17D9D"/>
    <w:rPr>
      <w:rFonts w:eastAsiaTheme="minorEastAsia"/>
      <w:color w:val="5A5A5A" w:themeColor="text1" w:themeTint="A5"/>
      <w:spacing w:val="15"/>
    </w:rPr>
  </w:style>
  <w:style w:type="paragraph" w:styleId="Odlomakpopisa">
    <w:name w:val="List Paragraph"/>
    <w:basedOn w:val="Normal"/>
    <w:uiPriority w:val="34"/>
    <w:qFormat/>
    <w:rsid w:val="00917D9D"/>
    <w:pPr>
      <w:ind w:left="720"/>
      <w:contextualSpacing/>
    </w:pPr>
  </w:style>
  <w:style w:type="character" w:customStyle="1" w:styleId="BezproredaChar">
    <w:name w:val="Bez proreda Char"/>
    <w:basedOn w:val="Zadanifontodlomka"/>
    <w:link w:val="Bezproreda"/>
    <w:uiPriority w:val="1"/>
    <w:rsid w:val="00A648AA"/>
  </w:style>
  <w:style w:type="character" w:customStyle="1" w:styleId="Naslov1Char">
    <w:name w:val="Naslov 1 Char"/>
    <w:basedOn w:val="Zadanifontodlomka"/>
    <w:link w:val="Naslov1"/>
    <w:uiPriority w:val="9"/>
    <w:rsid w:val="003A5428"/>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A5428"/>
    <w:pPr>
      <w:spacing w:line="259" w:lineRule="auto"/>
      <w:outlineLvl w:val="9"/>
    </w:pPr>
    <w:rPr>
      <w:lang w:eastAsia="hr-HR"/>
    </w:rPr>
  </w:style>
  <w:style w:type="paragraph" w:styleId="Sadraj2">
    <w:name w:val="toc 2"/>
    <w:basedOn w:val="Normal"/>
    <w:next w:val="Normal"/>
    <w:autoRedefine/>
    <w:uiPriority w:val="39"/>
    <w:unhideWhenUsed/>
    <w:rsid w:val="003A5428"/>
    <w:pPr>
      <w:spacing w:after="100" w:line="259" w:lineRule="auto"/>
      <w:ind w:left="220"/>
    </w:pPr>
    <w:rPr>
      <w:rFonts w:eastAsiaTheme="minorEastAsia" w:cs="Times New Roman"/>
      <w:lang w:eastAsia="hr-HR"/>
    </w:rPr>
  </w:style>
  <w:style w:type="paragraph" w:styleId="Sadraj1">
    <w:name w:val="toc 1"/>
    <w:basedOn w:val="Normal"/>
    <w:next w:val="Normal"/>
    <w:autoRedefine/>
    <w:uiPriority w:val="39"/>
    <w:unhideWhenUsed/>
    <w:rsid w:val="003A5428"/>
    <w:p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3A5428"/>
    <w:pPr>
      <w:spacing w:after="100" w:line="259" w:lineRule="auto"/>
      <w:ind w:left="440"/>
    </w:pPr>
    <w:rPr>
      <w:rFonts w:eastAsiaTheme="minorEastAsia" w:cs="Times New Roman"/>
      <w:lang w:eastAsia="hr-HR"/>
    </w:rPr>
  </w:style>
  <w:style w:type="character" w:styleId="Hiperveza">
    <w:name w:val="Hyperlink"/>
    <w:basedOn w:val="Zadanifontodlomka"/>
    <w:uiPriority w:val="99"/>
    <w:unhideWhenUsed/>
    <w:rsid w:val="003A5428"/>
    <w:rPr>
      <w:color w:val="0000FF" w:themeColor="hyperlink"/>
      <w:u w:val="single"/>
    </w:rPr>
  </w:style>
  <w:style w:type="paragraph" w:styleId="Tijeloteksta">
    <w:name w:val="Body Text"/>
    <w:basedOn w:val="Normal"/>
    <w:link w:val="TijelotekstaChar"/>
    <w:semiHidden/>
    <w:unhideWhenUsed/>
    <w:rsid w:val="00042948"/>
    <w:pPr>
      <w:spacing w:after="0" w:line="240" w:lineRule="auto"/>
      <w:jc w:val="both"/>
    </w:pPr>
    <w:rPr>
      <w:rFonts w:ascii="Times New Roman" w:eastAsia="Times New Roman" w:hAnsi="Times New Roman" w:cs="Times New Roman"/>
      <w:sz w:val="24"/>
      <w:szCs w:val="20"/>
      <w:lang w:val="x-none"/>
    </w:rPr>
  </w:style>
  <w:style w:type="character" w:customStyle="1" w:styleId="TijelotekstaChar">
    <w:name w:val="Tijelo teksta Char"/>
    <w:basedOn w:val="Zadanifontodlomka"/>
    <w:link w:val="Tijeloteksta"/>
    <w:semiHidden/>
    <w:rsid w:val="00042948"/>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4257">
      <w:bodyDiv w:val="1"/>
      <w:marLeft w:val="0"/>
      <w:marRight w:val="0"/>
      <w:marTop w:val="0"/>
      <w:marBottom w:val="0"/>
      <w:divBdr>
        <w:top w:val="none" w:sz="0" w:space="0" w:color="auto"/>
        <w:left w:val="none" w:sz="0" w:space="0" w:color="auto"/>
        <w:bottom w:val="none" w:sz="0" w:space="0" w:color="auto"/>
        <w:right w:val="none" w:sz="0" w:space="0" w:color="auto"/>
      </w:divBdr>
    </w:div>
    <w:div w:id="19101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i%20nov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066FD-FF76-4CA0-8107-5B94ED99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 novo 2</Template>
  <TotalTime>6</TotalTime>
  <Pages>1</Pages>
  <Words>4458</Words>
  <Characters>25412</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OSNOVNA ŠKOLA MURTERSKI ŠKOJI MURTER</dc:subject>
  <dc:creator>MZOS</dc:creator>
  <cp:lastModifiedBy>Tajništvo</cp:lastModifiedBy>
  <cp:revision>10</cp:revision>
  <cp:lastPrinted>2020-01-21T07:35:00Z</cp:lastPrinted>
  <dcterms:created xsi:type="dcterms:W3CDTF">2020-01-21T07:12:00Z</dcterms:created>
  <dcterms:modified xsi:type="dcterms:W3CDTF">2020-01-21T07:36:00Z</dcterms:modified>
</cp:coreProperties>
</file>