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47" w:rsidRDefault="009E3547" w:rsidP="009E3547">
      <w:pPr>
        <w:pStyle w:val="NoSpacing"/>
        <w:rPr>
          <w:kern w:val="0"/>
          <w:lang w:val="hr-HR" w:eastAsia="hr-HR"/>
        </w:rPr>
      </w:pPr>
      <w:bookmarkStart w:id="0" w:name="_GoBack"/>
      <w:bookmarkEnd w:id="0"/>
      <w:r>
        <w:rPr>
          <w:kern w:val="0"/>
          <w:lang w:val="hr-HR" w:eastAsia="hr-HR"/>
        </w:rPr>
        <w:t>KLASA: 112-03/15-01/22</w:t>
      </w:r>
    </w:p>
    <w:p w:rsidR="009E3547" w:rsidRDefault="009E3547" w:rsidP="009E3547">
      <w:pPr>
        <w:pStyle w:val="NoSpacing"/>
        <w:rPr>
          <w:kern w:val="0"/>
          <w:lang w:val="hr-HR" w:eastAsia="hr-HR"/>
        </w:rPr>
      </w:pPr>
      <w:r>
        <w:rPr>
          <w:kern w:val="0"/>
          <w:lang w:val="hr-HR" w:eastAsia="hr-HR"/>
        </w:rPr>
        <w:t>URBROJ: 2182/1-12/1-9/15-01</w:t>
      </w:r>
    </w:p>
    <w:p w:rsidR="009E3547" w:rsidRDefault="009E3547" w:rsidP="009E3547">
      <w:pPr>
        <w:pStyle w:val="NoSpacing"/>
        <w:rPr>
          <w:color w:val="000000"/>
          <w:kern w:val="0"/>
          <w:szCs w:val="24"/>
          <w:lang w:val="hr-HR" w:eastAsia="hr-HR"/>
        </w:rPr>
      </w:pPr>
      <w:r>
        <w:rPr>
          <w:color w:val="000000"/>
          <w:kern w:val="0"/>
          <w:szCs w:val="24"/>
          <w:lang w:val="hr-HR" w:eastAsia="hr-HR"/>
        </w:rPr>
        <w:t>Pirovac, 1</w:t>
      </w:r>
      <w:r w:rsidR="006C4C8B">
        <w:rPr>
          <w:color w:val="000000"/>
          <w:kern w:val="0"/>
          <w:szCs w:val="24"/>
          <w:lang w:val="hr-HR" w:eastAsia="hr-HR"/>
        </w:rPr>
        <w:t>4</w:t>
      </w:r>
      <w:r>
        <w:rPr>
          <w:color w:val="000000"/>
          <w:kern w:val="0"/>
          <w:szCs w:val="24"/>
          <w:lang w:val="hr-HR" w:eastAsia="hr-HR"/>
        </w:rPr>
        <w:t>. listopada 2015.</w:t>
      </w:r>
    </w:p>
    <w:p w:rsidR="009E3547" w:rsidRDefault="009E3547" w:rsidP="009E3547">
      <w:pPr>
        <w:pStyle w:val="NoSpacing"/>
        <w:rPr>
          <w:color w:val="000000"/>
          <w:kern w:val="0"/>
          <w:szCs w:val="24"/>
          <w:lang w:val="hr-HR" w:eastAsia="hr-HR"/>
        </w:rPr>
      </w:pPr>
    </w:p>
    <w:p w:rsidR="009E3547" w:rsidRDefault="009E3547" w:rsidP="009E3547">
      <w:pPr>
        <w:pStyle w:val="NoSpacing"/>
        <w:ind w:firstLine="708"/>
        <w:rPr>
          <w:color w:val="000000"/>
          <w:kern w:val="0"/>
          <w:szCs w:val="24"/>
          <w:lang w:val="hr-HR" w:eastAsia="hr-HR"/>
        </w:rPr>
      </w:pPr>
      <w:r>
        <w:rPr>
          <w:color w:val="000000"/>
          <w:kern w:val="0"/>
          <w:szCs w:val="24"/>
          <w:lang w:val="hr-HR" w:eastAsia="hr-HR"/>
        </w:rPr>
        <w:t xml:space="preserve">Na temelju članka 107. Zakona o odgoju i obrazovanju u osnovnoj i srednjoj školi (Narodne novine broj 87/08, 86/09, 92/10, 105/10, 90/11, 5/12, 16/12, 86/12, 94/13 i 152/14) </w:t>
      </w:r>
      <w:r>
        <w:rPr>
          <w:bCs/>
          <w:color w:val="000000"/>
          <w:kern w:val="0"/>
          <w:szCs w:val="24"/>
          <w:lang w:val="hr-HR" w:eastAsia="hr-HR"/>
        </w:rPr>
        <w:t xml:space="preserve">ravnateljica </w:t>
      </w:r>
      <w:r>
        <w:rPr>
          <w:bCs/>
          <w:i/>
          <w:iCs/>
          <w:color w:val="000000"/>
          <w:kern w:val="0"/>
          <w:szCs w:val="24"/>
          <w:lang w:val="hr-HR" w:eastAsia="hr-HR"/>
        </w:rPr>
        <w:t>Osnovne škole Pirovac, Pirovac</w:t>
      </w:r>
      <w:r>
        <w:rPr>
          <w:color w:val="000000"/>
          <w:kern w:val="0"/>
          <w:szCs w:val="24"/>
          <w:lang w:val="hr-HR" w:eastAsia="hr-HR"/>
        </w:rPr>
        <w:t xml:space="preserve"> raspisuje</w:t>
      </w:r>
    </w:p>
    <w:p w:rsidR="009E3547" w:rsidRDefault="009E3547" w:rsidP="009E3547">
      <w:pPr>
        <w:pStyle w:val="NoSpacing"/>
        <w:rPr>
          <w:color w:val="000000"/>
          <w:kern w:val="0"/>
          <w:szCs w:val="24"/>
          <w:lang w:val="hr-HR" w:eastAsia="hr-HR"/>
        </w:rPr>
      </w:pPr>
    </w:p>
    <w:p w:rsidR="009E3547" w:rsidRDefault="009E3547" w:rsidP="009E3547">
      <w:pPr>
        <w:pStyle w:val="NoSpacing"/>
        <w:jc w:val="center"/>
        <w:rPr>
          <w:b/>
          <w:kern w:val="0"/>
          <w:lang w:val="hr-HR" w:eastAsia="hr-HR"/>
        </w:rPr>
      </w:pPr>
      <w:r>
        <w:rPr>
          <w:b/>
          <w:kern w:val="0"/>
          <w:lang w:val="hr-HR" w:eastAsia="hr-HR"/>
        </w:rPr>
        <w:t>N A T J E Č A J</w:t>
      </w:r>
    </w:p>
    <w:p w:rsidR="009E3547" w:rsidRDefault="009E3547" w:rsidP="009E3547">
      <w:pPr>
        <w:pStyle w:val="NoSpacing"/>
        <w:jc w:val="center"/>
        <w:rPr>
          <w:kern w:val="0"/>
          <w:lang w:val="hr-HR" w:eastAsia="hr-HR"/>
        </w:rPr>
      </w:pPr>
      <w:r>
        <w:rPr>
          <w:kern w:val="0"/>
          <w:lang w:val="hr-HR" w:eastAsia="hr-HR"/>
        </w:rPr>
        <w:t>za radno mjesto</w:t>
      </w:r>
    </w:p>
    <w:p w:rsidR="009E3547" w:rsidRDefault="009E3547" w:rsidP="009E3547">
      <w:pPr>
        <w:pStyle w:val="NoSpacing"/>
        <w:jc w:val="center"/>
        <w:rPr>
          <w:kern w:val="0"/>
          <w:lang w:val="hr-HR" w:eastAsia="hr-HR"/>
        </w:rPr>
      </w:pPr>
    </w:p>
    <w:p w:rsidR="009E3547" w:rsidRDefault="009E3547" w:rsidP="009E3547">
      <w:pPr>
        <w:pStyle w:val="ListParagraph"/>
        <w:numPr>
          <w:ilvl w:val="0"/>
          <w:numId w:val="1"/>
        </w:numPr>
        <w:shd w:val="clear" w:color="auto" w:fill="F2FCFC"/>
        <w:spacing w:before="100" w:beforeAutospacing="1" w:after="100" w:afterAutospacing="1"/>
        <w:jc w:val="both"/>
        <w:rPr>
          <w:color w:val="000000"/>
          <w:kern w:val="0"/>
          <w:szCs w:val="24"/>
          <w:lang w:val="hr-HR" w:eastAsia="hr-HR"/>
        </w:rPr>
      </w:pPr>
      <w:r>
        <w:rPr>
          <w:color w:val="000000"/>
          <w:kern w:val="0"/>
          <w:szCs w:val="24"/>
          <w:lang w:val="hr-HR" w:eastAsia="hr-HR"/>
        </w:rPr>
        <w:t>S</w:t>
      </w:r>
      <w:r>
        <w:rPr>
          <w:b/>
          <w:color w:val="000000"/>
          <w:kern w:val="0"/>
          <w:szCs w:val="24"/>
          <w:lang w:val="hr-HR" w:eastAsia="hr-HR"/>
        </w:rPr>
        <w:t xml:space="preserve">premač/ica </w:t>
      </w:r>
      <w:r>
        <w:rPr>
          <w:color w:val="000000"/>
          <w:kern w:val="0"/>
          <w:szCs w:val="24"/>
          <w:lang w:val="hr-HR" w:eastAsia="hr-HR"/>
        </w:rPr>
        <w:t>određeno puno</w:t>
      </w:r>
      <w:r>
        <w:rPr>
          <w:b/>
          <w:color w:val="000000"/>
          <w:kern w:val="0"/>
          <w:szCs w:val="24"/>
          <w:lang w:val="hr-HR" w:eastAsia="hr-HR"/>
        </w:rPr>
        <w:t xml:space="preserve"> </w:t>
      </w:r>
      <w:r>
        <w:rPr>
          <w:color w:val="000000"/>
          <w:kern w:val="0"/>
          <w:szCs w:val="24"/>
          <w:lang w:val="hr-HR" w:eastAsia="hr-HR"/>
        </w:rPr>
        <w:t>radno vrijeme, do povratka s bolovanja- 1 izvršitelj/ica</w:t>
      </w:r>
    </w:p>
    <w:p w:rsidR="009E3547" w:rsidRDefault="009E3547" w:rsidP="009E3547">
      <w:pPr>
        <w:pStyle w:val="NoSpacing"/>
        <w:rPr>
          <w:color w:val="000000"/>
          <w:kern w:val="0"/>
          <w:szCs w:val="24"/>
          <w:lang w:val="hr-HR" w:eastAsia="hr-HR"/>
        </w:rPr>
      </w:pPr>
      <w:r>
        <w:rPr>
          <w:b/>
          <w:bCs/>
          <w:color w:val="000000"/>
          <w:kern w:val="0"/>
          <w:szCs w:val="24"/>
          <w:u w:val="single"/>
          <w:lang w:val="hr-HR" w:eastAsia="hr-HR"/>
        </w:rPr>
        <w:t>Uvjeti</w:t>
      </w:r>
      <w:r>
        <w:rPr>
          <w:color w:val="000000"/>
          <w:kern w:val="0"/>
          <w:szCs w:val="24"/>
          <w:lang w:val="hr-HR" w:eastAsia="hr-HR"/>
        </w:rPr>
        <w:t xml:space="preserve">: završena </w:t>
      </w:r>
      <w:r w:rsidR="00FC1A9F">
        <w:rPr>
          <w:color w:val="000000"/>
          <w:kern w:val="0"/>
          <w:szCs w:val="24"/>
          <w:lang w:val="hr-HR" w:eastAsia="hr-HR"/>
        </w:rPr>
        <w:t>osnovna</w:t>
      </w:r>
      <w:r>
        <w:rPr>
          <w:color w:val="000000"/>
          <w:kern w:val="0"/>
          <w:szCs w:val="24"/>
          <w:lang w:val="hr-HR" w:eastAsia="hr-HR"/>
        </w:rPr>
        <w:t xml:space="preserve"> škola i ostali uvjeti prema</w:t>
      </w:r>
      <w:r>
        <w:rPr>
          <w:b/>
          <w:bCs/>
          <w:color w:val="000000"/>
          <w:kern w:val="0"/>
          <w:szCs w:val="24"/>
          <w:lang w:val="hr-HR" w:eastAsia="hr-HR"/>
        </w:rPr>
        <w:t xml:space="preserve"> </w:t>
      </w: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>Zakonu o odgoju i obrazovanju u osnovnoj i srednjoj školi</w:t>
      </w:r>
      <w:r>
        <w:rPr>
          <w:color w:val="000000"/>
          <w:kern w:val="0"/>
          <w:szCs w:val="24"/>
          <w:lang w:val="hr-HR" w:eastAsia="hr-HR"/>
        </w:rPr>
        <w:t xml:space="preserve"> (Narodne novine broj 87/08., 86/09., 92./10., 105./10.90/11., 5/12., 16/12., 86/12., 126/12., 94/13. i 152/14) </w:t>
      </w:r>
    </w:p>
    <w:p w:rsidR="009E3547" w:rsidRDefault="009E3547" w:rsidP="009E3547">
      <w:pPr>
        <w:pStyle w:val="NoSpacing"/>
      </w:pPr>
      <w:proofErr w:type="gramStart"/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  <w:proofErr w:type="gramEnd"/>
    </w:p>
    <w:p w:rsidR="009E3547" w:rsidRDefault="009E3547" w:rsidP="009E3547">
      <w:pPr>
        <w:pStyle w:val="NoSpacing"/>
        <w:rPr>
          <w:kern w:val="0"/>
          <w:szCs w:val="24"/>
          <w:lang w:val="hr-HR" w:eastAsia="hr-HR"/>
        </w:rPr>
      </w:pPr>
      <w:r>
        <w:rPr>
          <w:kern w:val="0"/>
          <w:szCs w:val="24"/>
          <w:lang w:val="hr-HR" w:eastAsia="hr-HR"/>
        </w:rPr>
        <w:t>U prijavi na natječaj navode se osobni podaci podnositelja prijave (osobno ime, adresa stanovanja, broj telefona) uz vlastoručni potpis te se prilažu dokazi (može preslik) o ispunjavanju uvjeta natječaja, i to:</w:t>
      </w:r>
    </w:p>
    <w:p w:rsidR="009E3547" w:rsidRDefault="009E3547" w:rsidP="009E3547">
      <w:pPr>
        <w:pStyle w:val="NoSpacing"/>
        <w:rPr>
          <w:b/>
          <w:bCs/>
          <w:color w:val="000000"/>
          <w:kern w:val="0"/>
          <w:szCs w:val="24"/>
          <w:lang w:val="hr-HR" w:eastAsia="hr-HR"/>
        </w:rPr>
      </w:pPr>
      <w:r>
        <w:rPr>
          <w:b/>
          <w:bCs/>
          <w:color w:val="000000"/>
          <w:kern w:val="0"/>
          <w:szCs w:val="24"/>
          <w:lang w:val="hr-HR" w:eastAsia="hr-HR"/>
        </w:rPr>
        <w:t>-  životopis</w:t>
      </w:r>
    </w:p>
    <w:p w:rsidR="009E3547" w:rsidRDefault="009E3547" w:rsidP="009E3547">
      <w:pPr>
        <w:pStyle w:val="NoSpacing"/>
        <w:rPr>
          <w:b/>
          <w:bCs/>
          <w:i/>
          <w:iCs/>
          <w:color w:val="000000"/>
          <w:kern w:val="0"/>
          <w:szCs w:val="24"/>
          <w:lang w:val="hr-HR" w:eastAsia="hr-HR"/>
        </w:rPr>
      </w:pP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>-  preslik domovnice</w:t>
      </w:r>
    </w:p>
    <w:p w:rsidR="009E3547" w:rsidRDefault="009E3547" w:rsidP="009E3547">
      <w:pPr>
        <w:pStyle w:val="NoSpacing"/>
        <w:rPr>
          <w:color w:val="000000"/>
          <w:kern w:val="0"/>
          <w:szCs w:val="24"/>
          <w:lang w:val="hr-HR" w:eastAsia="hr-HR"/>
        </w:rPr>
      </w:pP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>- preslik dokaza o stečenoj stručnoj spremi</w:t>
      </w:r>
    </w:p>
    <w:p w:rsidR="009E3547" w:rsidRDefault="009E3547" w:rsidP="009E3547">
      <w:pPr>
        <w:pStyle w:val="NoSpacing"/>
        <w:rPr>
          <w:b/>
          <w:bCs/>
          <w:i/>
          <w:iCs/>
          <w:color w:val="000000"/>
          <w:kern w:val="0"/>
          <w:szCs w:val="24"/>
          <w:lang w:val="hr-HR" w:eastAsia="hr-HR"/>
        </w:rPr>
      </w:pPr>
      <w:r>
        <w:rPr>
          <w:b/>
          <w:bCs/>
          <w:color w:val="000000"/>
          <w:kern w:val="0"/>
          <w:szCs w:val="24"/>
          <w:lang w:val="hr-HR" w:eastAsia="hr-HR"/>
        </w:rPr>
        <w:t xml:space="preserve">- </w:t>
      </w: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>uvjerenje nadležnog suda o nekažnjavanju – ne starije od šest (6) mjeseci</w:t>
      </w:r>
    </w:p>
    <w:p w:rsidR="009E3547" w:rsidRDefault="009E3547" w:rsidP="009E3547">
      <w:pPr>
        <w:pStyle w:val="NoSpacing"/>
        <w:rPr>
          <w:b/>
          <w:kern w:val="0"/>
          <w:szCs w:val="24"/>
          <w:lang w:val="hr-HR" w:eastAsia="hr-HR"/>
        </w:rPr>
      </w:pP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 xml:space="preserve">- </w:t>
      </w:r>
      <w:r>
        <w:rPr>
          <w:kern w:val="0"/>
          <w:szCs w:val="24"/>
          <w:lang w:val="hr-HR" w:eastAsia="hr-HR"/>
        </w:rPr>
        <w:t xml:space="preserve"> </w:t>
      </w:r>
      <w:r>
        <w:rPr>
          <w:b/>
          <w:kern w:val="0"/>
          <w:szCs w:val="24"/>
          <w:lang w:val="hr-HR" w:eastAsia="hr-HR"/>
        </w:rPr>
        <w:t>vlastoručno potpisanu izjavu o nepostojanju zapreka iz članka 106. Zakona o odgoju i obrazovanju u osnovnoj i srednjoj školi</w:t>
      </w:r>
    </w:p>
    <w:p w:rsidR="009E3547" w:rsidRDefault="009E3547" w:rsidP="009E3547">
      <w:pPr>
        <w:pStyle w:val="NoSpacing"/>
        <w:rPr>
          <w:b/>
        </w:rPr>
      </w:pPr>
      <w:r>
        <w:t xml:space="preserve">- </w:t>
      </w:r>
      <w:proofErr w:type="spellStart"/>
      <w:proofErr w:type="gramStart"/>
      <w:r>
        <w:rPr>
          <w:b/>
        </w:rPr>
        <w:t>kandidat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poziva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zapošljavanju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posebnom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zakonu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dužan</w:t>
      </w:r>
      <w:proofErr w:type="spellEnd"/>
      <w:r>
        <w:rPr>
          <w:b/>
        </w:rPr>
        <w:t xml:space="preserve"> je u </w:t>
      </w:r>
      <w:proofErr w:type="spellStart"/>
      <w:r>
        <w:rPr>
          <w:b/>
        </w:rPr>
        <w:t>prijavi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pozvati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priložiti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dokaze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pravu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poziva</w:t>
      </w:r>
      <w:proofErr w:type="spellEnd"/>
      <w:r>
        <w:rPr>
          <w:b/>
        </w:rPr>
        <w:t>.</w:t>
      </w:r>
    </w:p>
    <w:p w:rsidR="009E3547" w:rsidRDefault="009E3547" w:rsidP="009E3547">
      <w:pPr>
        <w:pStyle w:val="NoSpacing"/>
        <w:rPr>
          <w:b/>
        </w:rPr>
      </w:pPr>
    </w:p>
    <w:p w:rsidR="009E3547" w:rsidRDefault="009E3547" w:rsidP="009E3547">
      <w:pPr>
        <w:pStyle w:val="NoSpacing"/>
        <w:rPr>
          <w:color w:val="000000"/>
          <w:kern w:val="0"/>
          <w:szCs w:val="24"/>
          <w:lang w:val="hr-HR" w:eastAsia="hr-HR"/>
        </w:rPr>
      </w:pPr>
      <w:r>
        <w:rPr>
          <w:color w:val="000000"/>
          <w:kern w:val="0"/>
          <w:szCs w:val="24"/>
          <w:lang w:val="hr-HR" w:eastAsia="hr-HR"/>
        </w:rPr>
        <w:t>Rok prijave: osam (8) dana od dana objave natječaja na gore naznačenu adresu škole, s naznakom „za natječaj“.</w:t>
      </w:r>
    </w:p>
    <w:p w:rsidR="009E3547" w:rsidRDefault="009E3547" w:rsidP="009E3547">
      <w:pPr>
        <w:pStyle w:val="NoSpacing"/>
        <w:rPr>
          <w:kern w:val="0"/>
          <w:szCs w:val="24"/>
          <w:lang w:val="hr-HR" w:eastAsia="hr-HR"/>
        </w:rPr>
      </w:pPr>
      <w:r>
        <w:rPr>
          <w:kern w:val="0"/>
          <w:szCs w:val="24"/>
          <w:lang w:val="hr-HR" w:eastAsia="hr-HR"/>
        </w:rPr>
        <w:t>Urednom  prijavom smatrat će se one koje sadrže sve podatke i tražene priloge.</w:t>
      </w:r>
    </w:p>
    <w:p w:rsidR="009E3547" w:rsidRDefault="009E3547" w:rsidP="009E3547">
      <w:pPr>
        <w:pStyle w:val="NoSpacing"/>
        <w:rPr>
          <w:kern w:val="0"/>
          <w:szCs w:val="24"/>
          <w:lang w:val="hr-HR" w:eastAsia="hr-HR"/>
        </w:rPr>
      </w:pPr>
      <w:r>
        <w:rPr>
          <w:kern w:val="0"/>
          <w:szCs w:val="24"/>
          <w:lang w:val="hr-HR" w:eastAsia="hr-HR"/>
        </w:rPr>
        <w:t>Osoba koja nije podnijela pravovremenu i urednu prijavu ili ne ispunjava formalne uvjete iz natječaja, ne smatra se kandidatom prijavljenim na natječaj.</w:t>
      </w:r>
    </w:p>
    <w:p w:rsidR="009E3547" w:rsidRDefault="009E3547" w:rsidP="009E3547">
      <w:pPr>
        <w:pStyle w:val="NoSpacing"/>
        <w:rPr>
          <w:kern w:val="0"/>
          <w:szCs w:val="24"/>
          <w:lang w:val="hr-HR" w:eastAsia="hr-HR"/>
        </w:rPr>
      </w:pPr>
      <w:r>
        <w:rPr>
          <w:kern w:val="0"/>
          <w:szCs w:val="24"/>
          <w:lang w:val="hr-HR" w:eastAsia="hr-HR"/>
        </w:rPr>
        <w:t>O rezultatima izbora svi kandidati prijavljeni na natječaj bit će obaviješteni u zakonskom roku.</w:t>
      </w:r>
    </w:p>
    <w:p w:rsidR="009E3547" w:rsidRDefault="009E3547" w:rsidP="009E3547">
      <w:pPr>
        <w:pStyle w:val="NoSpacing"/>
        <w:rPr>
          <w:kern w:val="0"/>
          <w:szCs w:val="24"/>
          <w:lang w:val="hr-HR" w:eastAsia="hr-HR"/>
        </w:rPr>
      </w:pPr>
    </w:p>
    <w:p w:rsidR="009E3547" w:rsidRDefault="009E3547" w:rsidP="009E3547">
      <w:pPr>
        <w:pStyle w:val="NoSpacing"/>
        <w:rPr>
          <w:color w:val="000000"/>
          <w:kern w:val="0"/>
          <w:szCs w:val="24"/>
          <w:lang w:val="hr-HR" w:eastAsia="hr-HR"/>
        </w:rPr>
      </w:pPr>
      <w:r>
        <w:rPr>
          <w:kern w:val="0"/>
          <w:szCs w:val="24"/>
          <w:lang w:val="hr-HR" w:eastAsia="hr-HR"/>
        </w:rPr>
        <w:t xml:space="preserve">Ovaj natječaj objavljuje se na oglasnim pločama i web-stranici:  HZZ </w:t>
      </w:r>
      <w:hyperlink r:id="rId8" w:history="1">
        <w:r>
          <w:rPr>
            <w:rStyle w:val="Hyperlink"/>
            <w:kern w:val="0"/>
            <w:szCs w:val="24"/>
            <w:lang w:val="hr-HR" w:eastAsia="hr-HR"/>
          </w:rPr>
          <w:t>www.hzz.hr</w:t>
        </w:r>
      </w:hyperlink>
      <w:r>
        <w:rPr>
          <w:kern w:val="0"/>
          <w:szCs w:val="24"/>
          <w:lang w:val="hr-HR" w:eastAsia="hr-HR"/>
        </w:rPr>
        <w:t xml:space="preserve">, i OŠ Pirovac,  </w:t>
      </w:r>
      <w:hyperlink r:id="rId9" w:history="1">
        <w:r>
          <w:rPr>
            <w:rStyle w:val="Hyperlink"/>
            <w:kern w:val="0"/>
            <w:szCs w:val="24"/>
            <w:lang w:val="hr-HR" w:eastAsia="hr-HR"/>
          </w:rPr>
          <w:t>www.os-pirovac</w:t>
        </w:r>
      </w:hyperlink>
      <w:r>
        <w:rPr>
          <w:kern w:val="0"/>
          <w:szCs w:val="24"/>
          <w:u w:val="single"/>
          <w:lang w:val="hr-HR" w:eastAsia="hr-HR"/>
        </w:rPr>
        <w:t>.skole.hr</w:t>
      </w:r>
      <w:r>
        <w:rPr>
          <w:kern w:val="0"/>
          <w:szCs w:val="24"/>
          <w:lang w:val="hr-HR" w:eastAsia="hr-HR"/>
        </w:rPr>
        <w:t>.</w:t>
      </w:r>
    </w:p>
    <w:p w:rsidR="009E3547" w:rsidRDefault="009E3547" w:rsidP="009E3547">
      <w:pPr>
        <w:pStyle w:val="NoSpacing"/>
        <w:ind w:left="5664" w:firstLine="708"/>
        <w:rPr>
          <w:color w:val="000000"/>
          <w:kern w:val="0"/>
          <w:szCs w:val="24"/>
          <w:lang w:val="hr-HR" w:eastAsia="hr-HR"/>
        </w:rPr>
      </w:pP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>Ravnateljica:</w:t>
      </w:r>
    </w:p>
    <w:p w:rsidR="009E3547" w:rsidRDefault="009E3547" w:rsidP="009E3547">
      <w:pPr>
        <w:pStyle w:val="NoSpacing"/>
        <w:rPr>
          <w:kern w:val="0"/>
          <w:szCs w:val="24"/>
          <w:lang w:val="hr-HR" w:eastAsia="hr-HR"/>
        </w:rPr>
      </w:pPr>
      <w:r>
        <w:rPr>
          <w:kern w:val="0"/>
          <w:szCs w:val="24"/>
          <w:lang w:val="hr-HR" w:eastAsia="hr-HR"/>
        </w:rPr>
        <w:t> </w:t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</w:r>
      <w:r>
        <w:rPr>
          <w:kern w:val="0"/>
          <w:szCs w:val="24"/>
          <w:lang w:val="hr-HR" w:eastAsia="hr-HR"/>
        </w:rPr>
        <w:tab/>
        <w:t>Mirjana Božić, prof.</w:t>
      </w:r>
    </w:p>
    <w:p w:rsidR="009E3547" w:rsidRDefault="009E3547" w:rsidP="009E3547">
      <w:pPr>
        <w:pStyle w:val="NoSpacing"/>
        <w:rPr>
          <w:kern w:val="0"/>
          <w:szCs w:val="24"/>
          <w:lang w:val="hr-HR" w:eastAsia="hr-HR"/>
        </w:rPr>
      </w:pPr>
    </w:p>
    <w:p w:rsidR="00DF7E8A" w:rsidRDefault="00DF7E8A"/>
    <w:sectPr w:rsidR="00DF7E8A" w:rsidSect="00C779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9B" w:rsidRDefault="00FE4F9B">
      <w:r>
        <w:separator/>
      </w:r>
    </w:p>
  </w:endnote>
  <w:endnote w:type="continuationSeparator" w:id="0">
    <w:p w:rsidR="00FE4F9B" w:rsidRDefault="00FE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9B" w:rsidRDefault="00FE4F9B">
      <w:r>
        <w:separator/>
      </w:r>
    </w:p>
  </w:footnote>
  <w:footnote w:type="continuationSeparator" w:id="0">
    <w:p w:rsidR="00FE4F9B" w:rsidRDefault="00FE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44"/>
      <w:gridCol w:w="4644"/>
    </w:tblGrid>
    <w:tr w:rsidR="00DF7E8A">
      <w:tc>
        <w:tcPr>
          <w:tcW w:w="4644" w:type="dxa"/>
        </w:tcPr>
        <w:p w:rsidR="00DF7E8A" w:rsidRDefault="009E3547" w:rsidP="00DF7E8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368300" cy="457200"/>
                <wp:effectExtent l="19050" t="0" r="0" b="0"/>
                <wp:docPr id="1" name="Slika 1" descr="grb_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7E8A" w:rsidRDefault="00DF7E8A" w:rsidP="00DF7E8A">
          <w:pPr>
            <w:pStyle w:val="Header"/>
            <w:jc w:val="center"/>
          </w:pPr>
          <w:r>
            <w:t>REPUBLIKA HRVATSKA</w:t>
          </w:r>
        </w:p>
        <w:p w:rsidR="00DF7E8A" w:rsidRDefault="00DF7E8A" w:rsidP="00DF7E8A">
          <w:pPr>
            <w:pStyle w:val="Header"/>
            <w:jc w:val="center"/>
          </w:pPr>
          <w:r>
            <w:t>OSNOVNA ŠKOLA PIROVAC</w:t>
          </w:r>
        </w:p>
        <w:p w:rsidR="00DF7E8A" w:rsidRDefault="00DF7E8A" w:rsidP="00DF7E8A">
          <w:pPr>
            <w:pStyle w:val="Header"/>
            <w:jc w:val="center"/>
          </w:pPr>
          <w:r>
            <w:t>Put škole 10, 22213 Pirovac</w:t>
          </w:r>
        </w:p>
      </w:tc>
      <w:tc>
        <w:tcPr>
          <w:tcW w:w="4644" w:type="dxa"/>
        </w:tcPr>
        <w:p w:rsidR="00DF7E8A" w:rsidRDefault="00DF7E8A" w:rsidP="00DF7E8A">
          <w:pPr>
            <w:pStyle w:val="Header"/>
          </w:pPr>
        </w:p>
      </w:tc>
    </w:tr>
  </w:tbl>
  <w:p w:rsidR="00DF7E8A" w:rsidRPr="00DF7E8A" w:rsidRDefault="00DF7E8A" w:rsidP="00DF7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31842"/>
    <w:multiLevelType w:val="hybridMultilevel"/>
    <w:tmpl w:val="D6E6C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B"/>
    <w:rsid w:val="00321182"/>
    <w:rsid w:val="003C18F8"/>
    <w:rsid w:val="006228C2"/>
    <w:rsid w:val="006C4C8B"/>
    <w:rsid w:val="00755474"/>
    <w:rsid w:val="009A46EE"/>
    <w:rsid w:val="009E3547"/>
    <w:rsid w:val="00A06CF2"/>
    <w:rsid w:val="00C779F0"/>
    <w:rsid w:val="00DF7E8A"/>
    <w:rsid w:val="00E13621"/>
    <w:rsid w:val="00ED3E3B"/>
    <w:rsid w:val="00FC1A9F"/>
    <w:rsid w:val="00FE1008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E8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F7E8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F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3547"/>
    <w:rPr>
      <w:color w:val="0000FF"/>
      <w:u w:val="single"/>
    </w:rPr>
  </w:style>
  <w:style w:type="paragraph" w:styleId="NoSpacing">
    <w:name w:val="No Spacing"/>
    <w:uiPriority w:val="1"/>
    <w:qFormat/>
    <w:rsid w:val="009E3547"/>
    <w:rPr>
      <w:kern w:val="28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E3547"/>
    <w:pPr>
      <w:ind w:left="720"/>
      <w:contextualSpacing/>
    </w:pPr>
    <w:rPr>
      <w:kern w:val="28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6C4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E8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F7E8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F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3547"/>
    <w:rPr>
      <w:color w:val="0000FF"/>
      <w:u w:val="single"/>
    </w:rPr>
  </w:style>
  <w:style w:type="paragraph" w:styleId="NoSpacing">
    <w:name w:val="No Spacing"/>
    <w:uiPriority w:val="1"/>
    <w:qFormat/>
    <w:rsid w:val="009E3547"/>
    <w:rPr>
      <w:kern w:val="28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E3547"/>
    <w:pPr>
      <w:ind w:left="720"/>
      <w:contextualSpacing/>
    </w:pPr>
    <w:rPr>
      <w:kern w:val="28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6C4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-pirova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predl&#382;a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predlžak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cp:lastPrinted>2015-10-13T10:45:00Z</cp:lastPrinted>
  <dcterms:created xsi:type="dcterms:W3CDTF">2015-11-03T11:10:00Z</dcterms:created>
  <dcterms:modified xsi:type="dcterms:W3CDTF">2015-11-03T11:10:00Z</dcterms:modified>
</cp:coreProperties>
</file>